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D2E0" w14:textId="77777777" w:rsidR="003D7CB9" w:rsidRPr="00033157" w:rsidRDefault="003D7CB9" w:rsidP="003D7CB9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  <w:r w:rsidRPr="00033157">
        <w:rPr>
          <w:rFonts w:ascii="Verdana" w:hAnsi="Verdana"/>
          <w:b/>
          <w:bCs/>
          <w:sz w:val="20"/>
        </w:rPr>
        <w:t>Hinweise</w:t>
      </w:r>
    </w:p>
    <w:p w14:paraId="1A8BC015" w14:textId="77777777" w:rsidR="003D7CB9" w:rsidRPr="00033157" w:rsidRDefault="003D7CB9" w:rsidP="003D7CB9">
      <w:pPr>
        <w:pStyle w:val="Default"/>
        <w:rPr>
          <w:color w:val="auto"/>
          <w:sz w:val="20"/>
          <w:szCs w:val="20"/>
        </w:rPr>
      </w:pPr>
      <w:r w:rsidRPr="00033157">
        <w:rPr>
          <w:color w:val="auto"/>
          <w:sz w:val="20"/>
          <w:szCs w:val="20"/>
        </w:rPr>
        <w:t xml:space="preserve">Alle nach einem Managementsystem für Sicherheit und Gesundheit bei der Arbeit (SGA-MS) zertifizierten Organisationen müssen entsprechend den Akkreditierungsvorgaben (IAF MD 22:2019 G 8.5.3) über das </w:t>
      </w:r>
      <w:r w:rsidRPr="00033157">
        <w:rPr>
          <w:color w:val="auto"/>
          <w:sz w:val="20"/>
          <w:szCs w:val="20"/>
          <w:u w:val="single"/>
        </w:rPr>
        <w:t>Auftreten eines schwerwiegenden Vorfalls</w:t>
      </w:r>
      <w:r w:rsidRPr="00033157">
        <w:rPr>
          <w:color w:val="auto"/>
          <w:sz w:val="20"/>
          <w:szCs w:val="20"/>
        </w:rPr>
        <w:t xml:space="preserve"> oder eines </w:t>
      </w:r>
      <w:r w:rsidRPr="00033157">
        <w:rPr>
          <w:color w:val="auto"/>
          <w:sz w:val="20"/>
          <w:szCs w:val="20"/>
          <w:u w:val="single"/>
        </w:rPr>
        <w:t>Verstoß gegen Vorschriften</w:t>
      </w:r>
      <w:r w:rsidRPr="00033157">
        <w:rPr>
          <w:color w:val="auto"/>
          <w:sz w:val="20"/>
          <w:szCs w:val="20"/>
        </w:rPr>
        <w:t xml:space="preserve"> im Bereich des Arbeits- und Gesundheitsschutz </w:t>
      </w:r>
      <w:r w:rsidRPr="00033157">
        <w:rPr>
          <w:color w:val="auto"/>
          <w:sz w:val="20"/>
          <w:szCs w:val="20"/>
          <w:u w:val="single"/>
        </w:rPr>
        <w:t>unverzüglich die Zertifizierungsstelle informieren</w:t>
      </w:r>
      <w:r w:rsidRPr="00033157">
        <w:rPr>
          <w:color w:val="auto"/>
          <w:sz w:val="20"/>
          <w:szCs w:val="20"/>
        </w:rPr>
        <w:t xml:space="preserve">, sobald das Einbeziehen der zuständigen Aufsichtsbehörde erforderlich ist, bzw. die BG die zuständige Aufsichtsbehörde hinzuzieht. </w:t>
      </w:r>
    </w:p>
    <w:p w14:paraId="7E549DE6" w14:textId="77777777" w:rsidR="003D7CB9" w:rsidRPr="00033157" w:rsidRDefault="003D7CB9" w:rsidP="003D7CB9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  <w:r w:rsidRPr="00033157">
        <w:rPr>
          <w:rFonts w:ascii="Verdana" w:hAnsi="Verdana"/>
          <w:sz w:val="20"/>
        </w:rPr>
        <w:t>Arqum Zert wird diese Information im Zusammenhang mit dem SGA-MS beurteilen und über das weitere Vorgehen (wie keine Aktivität notwendig, Sonderaudit, usw.) auf Basis einer Risikoanalyse entscheiden.</w:t>
      </w:r>
    </w:p>
    <w:p w14:paraId="0F3A6A35" w14:textId="77777777" w:rsidR="003D7CB9" w:rsidRPr="00033157" w:rsidRDefault="003D7CB9" w:rsidP="00A045AD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14:paraId="4F092B3A" w14:textId="77777777" w:rsidR="00755D84" w:rsidRPr="00033157" w:rsidRDefault="00C1228C" w:rsidP="00A045AD">
      <w:pPr>
        <w:autoSpaceDE w:val="0"/>
        <w:autoSpaceDN w:val="0"/>
        <w:adjustRightInd w:val="0"/>
        <w:rPr>
          <w:rFonts w:ascii="Verdana" w:hAnsi="Verdana"/>
          <w:bCs/>
          <w:sz w:val="20"/>
        </w:rPr>
      </w:pPr>
      <w:r w:rsidRPr="00033157">
        <w:rPr>
          <w:rFonts w:ascii="Verdana" w:hAnsi="Verdana"/>
          <w:b/>
          <w:bCs/>
          <w:sz w:val="20"/>
        </w:rPr>
        <w:t xml:space="preserve">I </w:t>
      </w:r>
      <w:r w:rsidR="00755D84" w:rsidRPr="00033157">
        <w:rPr>
          <w:rFonts w:ascii="Verdana" w:hAnsi="Verdana"/>
          <w:b/>
          <w:bCs/>
          <w:sz w:val="20"/>
        </w:rPr>
        <w:t>Allgemeine Angaben</w:t>
      </w:r>
      <w:r w:rsidRPr="00033157">
        <w:rPr>
          <w:rFonts w:ascii="Verdana" w:hAnsi="Verdana"/>
          <w:b/>
          <w:bCs/>
          <w:sz w:val="20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6095"/>
      </w:tblGrid>
      <w:tr w:rsidR="000F2C22" w:rsidRPr="00033157" w14:paraId="7DA0E16A" w14:textId="77777777" w:rsidTr="00C23ECC">
        <w:tc>
          <w:tcPr>
            <w:tcW w:w="3090" w:type="dxa"/>
            <w:shd w:val="clear" w:color="auto" w:fill="auto"/>
          </w:tcPr>
          <w:p w14:paraId="2DCC1DD9" w14:textId="77777777" w:rsidR="000F2C22" w:rsidRPr="00033157" w:rsidRDefault="0089030F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Organisation</w:t>
            </w:r>
            <w:r w:rsidR="00A045AD" w:rsidRPr="00033157">
              <w:rPr>
                <w:rFonts w:ascii="Verdana" w:hAnsi="Verdana"/>
                <w:bCs/>
                <w:sz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0AA1D624" w14:textId="77777777" w:rsidR="000F2C22" w:rsidRPr="00033157" w:rsidRDefault="00D859C5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0"/>
          </w:p>
        </w:tc>
      </w:tr>
      <w:tr w:rsidR="00AA4925" w:rsidRPr="00033157" w14:paraId="7C0309E0" w14:textId="77777777" w:rsidTr="00C23ECC">
        <w:tc>
          <w:tcPr>
            <w:tcW w:w="3090" w:type="dxa"/>
            <w:shd w:val="clear" w:color="auto" w:fill="auto"/>
          </w:tcPr>
          <w:p w14:paraId="1FF4A482" w14:textId="77777777" w:rsidR="00AA4925" w:rsidRPr="00033157" w:rsidRDefault="00A045AD" w:rsidP="00A045AD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Meldung abgegeben durch:</w:t>
            </w:r>
          </w:p>
        </w:tc>
        <w:tc>
          <w:tcPr>
            <w:tcW w:w="6095" w:type="dxa"/>
            <w:shd w:val="clear" w:color="auto" w:fill="auto"/>
          </w:tcPr>
          <w:p w14:paraId="0757D297" w14:textId="77777777" w:rsidR="00457076" w:rsidRPr="00033157" w:rsidRDefault="00A045AD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Name:</w:t>
            </w:r>
            <w:r w:rsidR="00D859C5" w:rsidRPr="00033157">
              <w:rPr>
                <w:rFonts w:ascii="Verdana" w:hAnsi="Verdana"/>
                <w:bCs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859C5"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bCs/>
                <w:sz w:val="20"/>
              </w:rPr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D859C5"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bCs/>
                <w:sz w:val="20"/>
              </w:rPr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"/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"/>
          </w:p>
          <w:p w14:paraId="4F36A9A5" w14:textId="77777777" w:rsidR="00A045AD" w:rsidRPr="00033157" w:rsidRDefault="00A045AD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Funktion:</w:t>
            </w:r>
            <w:r w:rsidR="00D859C5" w:rsidRPr="00033157">
              <w:rPr>
                <w:rFonts w:ascii="Verdana" w:hAnsi="Verdana"/>
                <w:bCs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859C5"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bCs/>
                <w:sz w:val="20"/>
              </w:rPr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"/>
          </w:p>
          <w:p w14:paraId="7F170105" w14:textId="77777777" w:rsidR="00A045AD" w:rsidRPr="00033157" w:rsidRDefault="00A045AD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Tel.:</w:t>
            </w:r>
            <w:r w:rsidR="00D859C5" w:rsidRPr="00033157">
              <w:rPr>
                <w:rFonts w:ascii="Verdana" w:hAnsi="Verdana"/>
                <w:bCs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859C5"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bCs/>
                <w:sz w:val="20"/>
              </w:rPr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4"/>
          </w:p>
          <w:p w14:paraId="308F141A" w14:textId="77777777" w:rsidR="00A045AD" w:rsidRPr="00033157" w:rsidRDefault="00A045AD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Mail:</w:t>
            </w:r>
            <w:r w:rsidR="00D859C5" w:rsidRPr="00033157">
              <w:rPr>
                <w:rFonts w:ascii="Verdana" w:hAnsi="Verdana"/>
                <w:bCs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859C5"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bCs/>
                <w:sz w:val="20"/>
              </w:rPr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5"/>
          </w:p>
        </w:tc>
      </w:tr>
      <w:tr w:rsidR="001E0776" w:rsidRPr="00033157" w14:paraId="6039A59C" w14:textId="77777777" w:rsidTr="00C23ECC">
        <w:tc>
          <w:tcPr>
            <w:tcW w:w="3090" w:type="dxa"/>
            <w:shd w:val="clear" w:color="auto" w:fill="auto"/>
          </w:tcPr>
          <w:p w14:paraId="1B9ECDD0" w14:textId="77777777" w:rsidR="001E0776" w:rsidRPr="00033157" w:rsidRDefault="00A045AD" w:rsidP="00A045A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Datum der Meldung:</w:t>
            </w:r>
          </w:p>
        </w:tc>
        <w:tc>
          <w:tcPr>
            <w:tcW w:w="6095" w:type="dxa"/>
            <w:shd w:val="clear" w:color="auto" w:fill="auto"/>
          </w:tcPr>
          <w:p w14:paraId="364A6CB8" w14:textId="77777777" w:rsidR="001E0776" w:rsidRPr="00033157" w:rsidRDefault="00D859C5" w:rsidP="00A045AD">
            <w:pPr>
              <w:tabs>
                <w:tab w:val="left" w:pos="4145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="00FC0F86" w:rsidRPr="00033157">
              <w:rPr>
                <w:rFonts w:ascii="Verdana" w:hAnsi="Verdana"/>
                <w:bCs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6"/>
          </w:p>
        </w:tc>
      </w:tr>
    </w:tbl>
    <w:p w14:paraId="1E93388D" w14:textId="77777777" w:rsidR="00755D84" w:rsidRPr="00033157" w:rsidRDefault="00755D84" w:rsidP="00A045AD">
      <w:pPr>
        <w:autoSpaceDE w:val="0"/>
        <w:autoSpaceDN w:val="0"/>
        <w:adjustRightInd w:val="0"/>
        <w:rPr>
          <w:rFonts w:ascii="Verdana" w:hAnsi="Verdana"/>
          <w:bCs/>
          <w:sz w:val="20"/>
        </w:rPr>
      </w:pPr>
    </w:p>
    <w:p w14:paraId="10ED3BC3" w14:textId="77777777" w:rsidR="00755D84" w:rsidRPr="00033157" w:rsidRDefault="001E0776" w:rsidP="00A045AD">
      <w:pPr>
        <w:autoSpaceDE w:val="0"/>
        <w:autoSpaceDN w:val="0"/>
        <w:adjustRightInd w:val="0"/>
        <w:jc w:val="left"/>
        <w:rPr>
          <w:rFonts w:ascii="Verdana" w:hAnsi="Verdana"/>
          <w:b/>
          <w:bCs/>
          <w:sz w:val="20"/>
        </w:rPr>
      </w:pPr>
      <w:r w:rsidRPr="00033157">
        <w:rPr>
          <w:rFonts w:ascii="Verdana" w:hAnsi="Verdana"/>
          <w:b/>
          <w:bCs/>
          <w:sz w:val="20"/>
        </w:rPr>
        <w:t xml:space="preserve">II </w:t>
      </w:r>
      <w:r w:rsidR="00755D84" w:rsidRPr="00033157">
        <w:rPr>
          <w:rFonts w:ascii="Verdana" w:hAnsi="Verdana"/>
          <w:b/>
          <w:bCs/>
          <w:sz w:val="20"/>
        </w:rPr>
        <w:t>Angaben</w:t>
      </w:r>
      <w:r w:rsidR="00A045AD" w:rsidRPr="00033157">
        <w:rPr>
          <w:rFonts w:ascii="Verdana" w:hAnsi="Verdana"/>
          <w:b/>
          <w:bCs/>
          <w:sz w:val="20"/>
        </w:rPr>
        <w:t xml:space="preserve"> zum</w:t>
      </w:r>
      <w:r w:rsidR="00755D84" w:rsidRPr="00033157">
        <w:rPr>
          <w:rFonts w:ascii="Verdana" w:hAnsi="Verdana"/>
          <w:b/>
          <w:bCs/>
          <w:sz w:val="20"/>
        </w:rPr>
        <w:t xml:space="preserve"> </w:t>
      </w:r>
      <w:r w:rsidR="00A045AD" w:rsidRPr="00033157">
        <w:rPr>
          <w:rFonts w:ascii="Verdana" w:hAnsi="Verdana"/>
          <w:b/>
          <w:bCs/>
          <w:sz w:val="20"/>
        </w:rPr>
        <w:t>Ereignis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5103"/>
        <w:gridCol w:w="1021"/>
      </w:tblGrid>
      <w:tr w:rsidR="00A045AD" w:rsidRPr="00033157" w14:paraId="27E2F071" w14:textId="77777777" w:rsidTr="00C23ECC">
        <w:trPr>
          <w:trHeight w:val="369"/>
        </w:trPr>
        <w:tc>
          <w:tcPr>
            <w:tcW w:w="9214" w:type="dxa"/>
            <w:gridSpan w:val="3"/>
            <w:shd w:val="clear" w:color="auto" w:fill="auto"/>
          </w:tcPr>
          <w:p w14:paraId="781A66B4" w14:textId="73868B38" w:rsidR="00A045AD" w:rsidRPr="00033157" w:rsidRDefault="00A045AD" w:rsidP="00AD12FE">
            <w:pPr>
              <w:spacing w:before="120"/>
              <w:jc w:val="left"/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t>SGA-MS relevantes Ereignis</w:t>
            </w:r>
          </w:p>
        </w:tc>
      </w:tr>
      <w:tr w:rsidR="00930184" w:rsidRPr="00033157" w14:paraId="4C02C387" w14:textId="77777777" w:rsidTr="001C1A56">
        <w:tc>
          <w:tcPr>
            <w:tcW w:w="9214" w:type="dxa"/>
            <w:gridSpan w:val="3"/>
            <w:shd w:val="clear" w:color="auto" w:fill="auto"/>
          </w:tcPr>
          <w:p w14:paraId="6AF1742D" w14:textId="479C8196" w:rsidR="00930184" w:rsidRPr="00F80771" w:rsidRDefault="00CB7A6B" w:rsidP="00F80771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F80771">
              <w:rPr>
                <w:rFonts w:ascii="Verdana" w:hAnsi="Verdana"/>
                <w:sz w:val="20"/>
              </w:rPr>
              <w:t>Ein</w:t>
            </w:r>
            <w:r w:rsidR="00930184" w:rsidRPr="00F80771">
              <w:rPr>
                <w:rFonts w:ascii="Verdana" w:hAnsi="Verdana"/>
                <w:sz w:val="20"/>
              </w:rPr>
              <w:t xml:space="preserve"> Ereignis </w:t>
            </w:r>
            <w:r w:rsidRPr="00F80771">
              <w:rPr>
                <w:rFonts w:ascii="Verdana" w:hAnsi="Verdana"/>
                <w:sz w:val="20"/>
              </w:rPr>
              <w:t>ist Arqum Zert gegenüber meldepflichtig,</w:t>
            </w:r>
            <w:r w:rsidR="00891C92" w:rsidRPr="00F80771">
              <w:rPr>
                <w:rFonts w:ascii="Verdana" w:hAnsi="Verdana"/>
                <w:sz w:val="20"/>
              </w:rPr>
              <w:t xml:space="preserve"> wenn </w:t>
            </w:r>
            <w:r w:rsidR="00311419" w:rsidRPr="00F80771">
              <w:rPr>
                <w:rFonts w:ascii="Verdana" w:hAnsi="Verdana"/>
                <w:sz w:val="20"/>
              </w:rPr>
              <w:t xml:space="preserve">es sich </w:t>
            </w:r>
            <w:proofErr w:type="gramStart"/>
            <w:r w:rsidR="00311419" w:rsidRPr="00F80771">
              <w:rPr>
                <w:rFonts w:ascii="Verdana" w:hAnsi="Verdana"/>
                <w:sz w:val="20"/>
              </w:rPr>
              <w:t>bei dem</w:t>
            </w:r>
            <w:r w:rsidR="00930184" w:rsidRPr="00F80771">
              <w:rPr>
                <w:rFonts w:ascii="Verdana" w:hAnsi="Verdana"/>
                <w:sz w:val="20"/>
              </w:rPr>
              <w:t xml:space="preserve"> schwerwiegende Unfall</w:t>
            </w:r>
            <w:proofErr w:type="gramEnd"/>
            <w:r w:rsidR="00930184" w:rsidRPr="00F80771">
              <w:rPr>
                <w:rFonts w:ascii="Verdana" w:hAnsi="Verdana"/>
                <w:sz w:val="20"/>
              </w:rPr>
              <w:t>/Vorfall</w:t>
            </w:r>
            <w:r w:rsidR="00F80771" w:rsidRPr="00F80771">
              <w:rPr>
                <w:rFonts w:ascii="Verdana" w:hAnsi="Verdana"/>
                <w:sz w:val="20"/>
              </w:rPr>
              <w:t xml:space="preserve"> um einen </w:t>
            </w:r>
            <w:r w:rsidR="00930184" w:rsidRPr="00F80771">
              <w:rPr>
                <w:rFonts w:ascii="Verdana" w:hAnsi="Verdana"/>
                <w:bCs/>
                <w:sz w:val="20"/>
              </w:rPr>
              <w:t>arbeitsbezogener und vom SGA-MS umfasster Vorfall wie tödlicher Arbeitsunfall, Verlust von Körperteile, lebensbedrohliche Erkrankung oder Verletzung, dauerhafte Beeinträchtigung der Körperfunktion, usw. – Ausnahme Wegeunfälle)</w:t>
            </w:r>
            <w:r w:rsidR="00F80771" w:rsidRPr="00F80771">
              <w:rPr>
                <w:rFonts w:ascii="Verdana" w:hAnsi="Verdana"/>
                <w:bCs/>
                <w:sz w:val="20"/>
              </w:rPr>
              <w:t xml:space="preserve"> handelt</w:t>
            </w:r>
            <w:r w:rsidR="00930184" w:rsidRPr="00F80771">
              <w:rPr>
                <w:rFonts w:ascii="Verdana" w:hAnsi="Verdana"/>
                <w:bCs/>
                <w:sz w:val="20"/>
              </w:rPr>
              <w:t xml:space="preserve">. </w:t>
            </w:r>
            <w:r w:rsidR="00930184" w:rsidRPr="00F80771">
              <w:rPr>
                <w:rFonts w:ascii="Verdana" w:hAnsi="Verdana"/>
                <w:bCs/>
                <w:sz w:val="20"/>
              </w:rPr>
              <w:br/>
              <w:t>Sollten Sie unsicher sein, ob ein Ereignis ein schwerwiegender meldepflichtiger Vorfall ist oder nicht, wenden Sie sich bitte an uns.</w:t>
            </w:r>
          </w:p>
        </w:tc>
      </w:tr>
      <w:tr w:rsidR="00A045AD" w:rsidRPr="00033157" w14:paraId="39AA7472" w14:textId="77777777" w:rsidTr="00C23ECC">
        <w:tc>
          <w:tcPr>
            <w:tcW w:w="8193" w:type="dxa"/>
            <w:gridSpan w:val="2"/>
            <w:shd w:val="clear" w:color="auto" w:fill="auto"/>
          </w:tcPr>
          <w:p w14:paraId="0849AE0A" w14:textId="77777777" w:rsidR="009E7E6F" w:rsidRPr="00033157" w:rsidRDefault="009E7E6F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Liegt ein Verstoß gegen Vorschriften</w:t>
            </w:r>
            <w:r w:rsidR="00E13DDD" w:rsidRPr="00033157">
              <w:rPr>
                <w:rFonts w:ascii="Verdana" w:hAnsi="Verdana"/>
                <w:sz w:val="20"/>
              </w:rPr>
              <w:t>/interne Vorgaben</w:t>
            </w:r>
            <w:r w:rsidRPr="00033157">
              <w:rPr>
                <w:rFonts w:ascii="Verdana" w:hAnsi="Verdana"/>
                <w:sz w:val="20"/>
              </w:rPr>
              <w:t xml:space="preserve"> vor? </w:t>
            </w:r>
          </w:p>
          <w:p w14:paraId="0DA65B8D" w14:textId="77777777" w:rsidR="00A045AD" w:rsidRPr="00033157" w:rsidRDefault="00FD7EBC" w:rsidP="00FD7EBC">
            <w:pPr>
              <w:spacing w:before="60" w:after="6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 w:rsidRPr="00033157">
              <w:rPr>
                <w:rFonts w:ascii="Verdana" w:hAnsi="Verdana"/>
                <w:bCs/>
                <w:sz w:val="16"/>
                <w:szCs w:val="16"/>
              </w:rPr>
              <w:t xml:space="preserve">Meldepflichtig gegenüber Arqum Zert sind Verstöße, wenn eine Geldbuße von &gt; </w:t>
            </w:r>
            <w:r w:rsidR="009A01A8" w:rsidRPr="00033157">
              <w:rPr>
                <w:rFonts w:ascii="Verdana" w:hAnsi="Verdana"/>
                <w:bCs/>
                <w:sz w:val="16"/>
                <w:szCs w:val="16"/>
              </w:rPr>
              <w:t>5.000</w:t>
            </w:r>
            <w:r w:rsidRPr="00033157">
              <w:rPr>
                <w:rFonts w:ascii="Verdana" w:hAnsi="Verdana"/>
                <w:bCs/>
                <w:sz w:val="16"/>
                <w:szCs w:val="16"/>
              </w:rPr>
              <w:t xml:space="preserve"> Euro verhängt werden kann oder wenn die Möglichkeit einer Verurteilung besteht.</w:t>
            </w:r>
          </w:p>
        </w:tc>
        <w:tc>
          <w:tcPr>
            <w:tcW w:w="1021" w:type="dxa"/>
            <w:shd w:val="clear" w:color="auto" w:fill="auto"/>
          </w:tcPr>
          <w:p w14:paraId="4212E040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7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6931E1A5" w14:textId="77777777" w:rsidR="00A045AD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8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3D2519" w:rsidRPr="00033157" w14:paraId="4AF12D9F" w14:textId="77777777" w:rsidTr="00C23ECC">
        <w:tc>
          <w:tcPr>
            <w:tcW w:w="8193" w:type="dxa"/>
            <w:gridSpan w:val="2"/>
            <w:shd w:val="clear" w:color="auto" w:fill="auto"/>
          </w:tcPr>
          <w:p w14:paraId="5B421CC5" w14:textId="77777777" w:rsidR="003D2519" w:rsidRPr="00033157" w:rsidRDefault="003D2519" w:rsidP="00901F38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Ist seitens der zuständigen Aufsichtsbehörde eine arbeitsschutzrechtliche Ermittlung aufgenommen worden? </w:t>
            </w:r>
          </w:p>
        </w:tc>
        <w:tc>
          <w:tcPr>
            <w:tcW w:w="1021" w:type="dxa"/>
            <w:shd w:val="clear" w:color="auto" w:fill="auto"/>
          </w:tcPr>
          <w:p w14:paraId="125685DD" w14:textId="77777777" w:rsidR="003D2519" w:rsidRPr="00033157" w:rsidRDefault="00D859C5" w:rsidP="00901F38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9"/>
            <w:r w:rsidR="003D2519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1C5A3007" w14:textId="77777777" w:rsidR="003D2519" w:rsidRPr="00033157" w:rsidRDefault="00D859C5" w:rsidP="00901F38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0"/>
            <w:r w:rsidR="003D2519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3986B8A1" w14:textId="77777777" w:rsidTr="00C23ECC">
        <w:tc>
          <w:tcPr>
            <w:tcW w:w="8193" w:type="dxa"/>
            <w:gridSpan w:val="2"/>
            <w:shd w:val="clear" w:color="auto" w:fill="auto"/>
          </w:tcPr>
          <w:p w14:paraId="217005A1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Wurde im Zusammenhang mit dem schwerwiegenden Vorfall ein rechtskräftiges Gerichtsurteil gefällt?</w:t>
            </w:r>
          </w:p>
          <w:p w14:paraId="6194B54C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033157">
              <w:rPr>
                <w:rFonts w:ascii="Verdana" w:hAnsi="Verdana"/>
                <w:sz w:val="16"/>
                <w:szCs w:val="16"/>
              </w:rPr>
              <w:t>Dieses bitte nach Abschluss des Verfahrens Arqum Zert übermitteln.</w:t>
            </w:r>
          </w:p>
        </w:tc>
        <w:tc>
          <w:tcPr>
            <w:tcW w:w="1021" w:type="dxa"/>
            <w:shd w:val="clear" w:color="auto" w:fill="auto"/>
          </w:tcPr>
          <w:p w14:paraId="20FC0D36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1"/>
            <w:r w:rsidR="00FD7EBC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009399FA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2"/>
            <w:r w:rsidR="00FD7EBC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5B1516BD" w14:textId="77777777" w:rsidTr="00C23ECC">
        <w:tc>
          <w:tcPr>
            <w:tcW w:w="9214" w:type="dxa"/>
            <w:gridSpan w:val="3"/>
            <w:shd w:val="clear" w:color="auto" w:fill="auto"/>
          </w:tcPr>
          <w:p w14:paraId="0065C3CC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Kurzbeschreibung inklusive Darstellung der Auswirkung auf das bestehende </w:t>
            </w:r>
            <w:r w:rsidRPr="00033157">
              <w:rPr>
                <w:rFonts w:ascii="Verdana" w:hAnsi="Verdana"/>
                <w:b/>
                <w:sz w:val="20"/>
              </w:rPr>
              <w:t>SGA-MS</w:t>
            </w:r>
          </w:p>
        </w:tc>
      </w:tr>
      <w:tr w:rsidR="00FD7EBC" w:rsidRPr="00033157" w14:paraId="347571E2" w14:textId="77777777" w:rsidTr="00C23ECC">
        <w:tc>
          <w:tcPr>
            <w:tcW w:w="3090" w:type="dxa"/>
            <w:shd w:val="clear" w:color="auto" w:fill="auto"/>
          </w:tcPr>
          <w:p w14:paraId="53164241" w14:textId="77777777" w:rsidR="00FD7EBC" w:rsidRPr="00033157" w:rsidRDefault="00FD7EBC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Datum des Ereignisses:</w:t>
            </w:r>
          </w:p>
        </w:tc>
        <w:tc>
          <w:tcPr>
            <w:tcW w:w="6124" w:type="dxa"/>
            <w:gridSpan w:val="2"/>
            <w:shd w:val="clear" w:color="auto" w:fill="auto"/>
          </w:tcPr>
          <w:p w14:paraId="17F88791" w14:textId="77777777" w:rsidR="00FD7EBC" w:rsidRPr="00033157" w:rsidRDefault="00D859C5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3"/>
          </w:p>
        </w:tc>
      </w:tr>
      <w:tr w:rsidR="00FD7EBC" w:rsidRPr="00033157" w14:paraId="2021BE13" w14:textId="77777777" w:rsidTr="00C23ECC">
        <w:tc>
          <w:tcPr>
            <w:tcW w:w="3090" w:type="dxa"/>
            <w:shd w:val="clear" w:color="auto" w:fill="auto"/>
          </w:tcPr>
          <w:p w14:paraId="189ECB63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Kurzbeschreibung: </w:t>
            </w:r>
            <w:r w:rsidRPr="00033157">
              <w:rPr>
                <w:rFonts w:ascii="Verdana" w:hAnsi="Verdana"/>
                <w:sz w:val="20"/>
              </w:rPr>
              <w:br/>
            </w:r>
            <w:r w:rsidRPr="00033157">
              <w:rPr>
                <w:rFonts w:ascii="Verdana" w:hAnsi="Verdana"/>
                <w:sz w:val="16"/>
                <w:szCs w:val="16"/>
              </w:rPr>
              <w:t>(ggf. Anlagen beifügen)</w:t>
            </w:r>
          </w:p>
        </w:tc>
        <w:tc>
          <w:tcPr>
            <w:tcW w:w="6124" w:type="dxa"/>
            <w:gridSpan w:val="2"/>
            <w:shd w:val="clear" w:color="auto" w:fill="auto"/>
          </w:tcPr>
          <w:p w14:paraId="1EED581A" w14:textId="77777777" w:rsidR="00FD7EBC" w:rsidRPr="00033157" w:rsidRDefault="00D859C5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4"/>
          </w:p>
          <w:p w14:paraId="1259ADB2" w14:textId="77777777" w:rsidR="00FD7EBC" w:rsidRPr="00033157" w:rsidRDefault="00FD7EBC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  <w:p w14:paraId="15694DBF" w14:textId="77777777" w:rsidR="00FC0F86" w:rsidRDefault="00FC0F86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  <w:p w14:paraId="1B97474C" w14:textId="77777777" w:rsidR="0052412A" w:rsidRPr="00033157" w:rsidRDefault="0052412A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  <w:p w14:paraId="03D86830" w14:textId="77777777" w:rsidR="00FC0F86" w:rsidRPr="00033157" w:rsidRDefault="00FC0F86" w:rsidP="00FD7EBC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</w:tbl>
    <w:p w14:paraId="0FFA5D2D" w14:textId="77777777" w:rsidR="0052412A" w:rsidRDefault="0052412A">
      <w: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3"/>
        <w:gridCol w:w="1021"/>
      </w:tblGrid>
      <w:tr w:rsidR="00FD7EBC" w:rsidRPr="00033157" w14:paraId="2680CB90" w14:textId="77777777" w:rsidTr="00C23ECC">
        <w:tc>
          <w:tcPr>
            <w:tcW w:w="9214" w:type="dxa"/>
            <w:gridSpan w:val="2"/>
            <w:shd w:val="clear" w:color="auto" w:fill="auto"/>
          </w:tcPr>
          <w:p w14:paraId="4985A110" w14:textId="1C7D5A35" w:rsidR="00FD7EBC" w:rsidRPr="00033157" w:rsidRDefault="00FD7EBC" w:rsidP="00FD7EBC">
            <w:pPr>
              <w:spacing w:before="120"/>
              <w:jc w:val="left"/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lastRenderedPageBreak/>
              <w:t xml:space="preserve">Einfluss auf bzw. durch das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</w:p>
        </w:tc>
      </w:tr>
      <w:tr w:rsidR="00FD7EBC" w:rsidRPr="00033157" w14:paraId="12BCEE79" w14:textId="77777777" w:rsidTr="00C23ECC">
        <w:tc>
          <w:tcPr>
            <w:tcW w:w="8193" w:type="dxa"/>
            <w:shd w:val="clear" w:color="auto" w:fill="auto"/>
          </w:tcPr>
          <w:p w14:paraId="360E2A9B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Ist ein gesamtheitliches bzw. teilweises Versagen des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 w:cs="Arial"/>
                <w:sz w:val="20"/>
              </w:rPr>
              <w:t xml:space="preserve"> ursächlich für das</w:t>
            </w:r>
            <w:r w:rsidRPr="00033157">
              <w:rPr>
                <w:rFonts w:ascii="Verdana" w:hAnsi="Verdana"/>
                <w:sz w:val="20"/>
              </w:rPr>
              <w:t xml:space="preserve"> Ereignis?</w:t>
            </w:r>
          </w:p>
        </w:tc>
        <w:tc>
          <w:tcPr>
            <w:tcW w:w="1021" w:type="dxa"/>
            <w:shd w:val="clear" w:color="auto" w:fill="auto"/>
          </w:tcPr>
          <w:p w14:paraId="5885473C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5"/>
            <w:r w:rsidR="00FD7EBC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0C0ABB37" w14:textId="77777777" w:rsidR="00FD7EBC" w:rsidRPr="00033157" w:rsidRDefault="00D859C5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6"/>
            <w:r w:rsidR="00FD7EBC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0373F339" w14:textId="77777777" w:rsidTr="00C23ECC">
        <w:tc>
          <w:tcPr>
            <w:tcW w:w="8193" w:type="dxa"/>
            <w:shd w:val="clear" w:color="auto" w:fill="auto"/>
          </w:tcPr>
          <w:p w14:paraId="751541FD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Es ist auf Basis einer firmeninternen Analyse kein oder nur geringster Einfluss des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/>
                <w:sz w:val="20"/>
              </w:rPr>
              <w:t xml:space="preserve"> als Ursache auf das Ereignis feststellbar.</w:t>
            </w:r>
          </w:p>
        </w:tc>
        <w:tc>
          <w:tcPr>
            <w:tcW w:w="1021" w:type="dxa"/>
            <w:shd w:val="clear" w:color="auto" w:fill="auto"/>
          </w:tcPr>
          <w:p w14:paraId="4B91834A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7"/>
            <w:r w:rsidR="00FD7EBC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28669BCE" w14:textId="77777777" w:rsidR="00FD7EBC" w:rsidRPr="00033157" w:rsidRDefault="00D859C5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8"/>
            <w:r w:rsidR="00FD7EBC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13BF8234" w14:textId="77777777" w:rsidTr="00C23ECC">
        <w:tc>
          <w:tcPr>
            <w:tcW w:w="8193" w:type="dxa"/>
            <w:shd w:val="clear" w:color="auto" w:fill="auto"/>
          </w:tcPr>
          <w:p w14:paraId="12468CD4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Hat das Ereignis einen Einfluss auf das SGA-MS der Organisation?</w:t>
            </w:r>
          </w:p>
        </w:tc>
        <w:tc>
          <w:tcPr>
            <w:tcW w:w="1021" w:type="dxa"/>
            <w:shd w:val="clear" w:color="auto" w:fill="auto"/>
          </w:tcPr>
          <w:p w14:paraId="3795608E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19"/>
            <w:r w:rsidR="00FD7EBC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78A6029F" w14:textId="77777777" w:rsidR="00FD7EBC" w:rsidRPr="00033157" w:rsidRDefault="00D859C5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0"/>
            <w:r w:rsidR="00FD7EBC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2A2A21D3" w14:textId="77777777" w:rsidTr="00C23ECC">
        <w:tc>
          <w:tcPr>
            <w:tcW w:w="8193" w:type="dxa"/>
            <w:shd w:val="clear" w:color="auto" w:fill="auto"/>
          </w:tcPr>
          <w:p w14:paraId="34F2C2DB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Werden auf Basis einer methodischen Ereignisanalyse Änderungen im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/>
                <w:sz w:val="20"/>
              </w:rPr>
              <w:t xml:space="preserve"> vorgenommen?</w:t>
            </w:r>
          </w:p>
        </w:tc>
        <w:tc>
          <w:tcPr>
            <w:tcW w:w="1021" w:type="dxa"/>
            <w:shd w:val="clear" w:color="auto" w:fill="auto"/>
          </w:tcPr>
          <w:p w14:paraId="602A2DB7" w14:textId="77777777" w:rsidR="00FD7EBC" w:rsidRPr="00033157" w:rsidRDefault="00D859C5" w:rsidP="00FD7EBC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7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1"/>
            <w:r w:rsidR="00FD7EBC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4D289D5F" w14:textId="77777777" w:rsidR="00FD7EBC" w:rsidRPr="00033157" w:rsidRDefault="00D859C5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2"/>
            <w:r w:rsidR="00FD7EBC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FD7EBC" w:rsidRPr="00033157" w14:paraId="53BBB33D" w14:textId="77777777" w:rsidTr="00C23ECC">
        <w:tc>
          <w:tcPr>
            <w:tcW w:w="9214" w:type="dxa"/>
            <w:gridSpan w:val="2"/>
            <w:shd w:val="clear" w:color="auto" w:fill="auto"/>
          </w:tcPr>
          <w:p w14:paraId="2D606D1A" w14:textId="77777777" w:rsidR="00FD7EBC" w:rsidRPr="00033157" w:rsidRDefault="00FD7EBC" w:rsidP="00FD7EBC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Wenn „ja“ welche Änderungen </w:t>
            </w:r>
            <w:proofErr w:type="gramStart"/>
            <w:r w:rsidRPr="00033157">
              <w:rPr>
                <w:rFonts w:ascii="Verdana" w:hAnsi="Verdana"/>
                <w:sz w:val="20"/>
              </w:rPr>
              <w:t>werden</w:t>
            </w:r>
            <w:proofErr w:type="gramEnd"/>
            <w:r w:rsidRPr="00033157">
              <w:rPr>
                <w:rFonts w:ascii="Verdana" w:hAnsi="Verdana"/>
                <w:sz w:val="20"/>
              </w:rPr>
              <w:t xml:space="preserve"> vorgenommen?</w:t>
            </w:r>
          </w:p>
          <w:p w14:paraId="674642ED" w14:textId="77777777" w:rsidR="00FD7EBC" w:rsidRPr="00033157" w:rsidRDefault="00D859C5" w:rsidP="00FD7EBC">
            <w:pPr>
              <w:numPr>
                <w:ilvl w:val="0"/>
                <w:numId w:val="28"/>
              </w:num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3"/>
          </w:p>
          <w:p w14:paraId="0D827F0D" w14:textId="77777777" w:rsidR="00FD7EBC" w:rsidRPr="00033157" w:rsidRDefault="00D859C5" w:rsidP="00FD7EBC">
            <w:pPr>
              <w:numPr>
                <w:ilvl w:val="0"/>
                <w:numId w:val="28"/>
              </w:num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4"/>
          </w:p>
          <w:p w14:paraId="6250E059" w14:textId="77777777" w:rsidR="00FD7EBC" w:rsidRPr="00033157" w:rsidRDefault="00D859C5" w:rsidP="00760A70">
            <w:pPr>
              <w:numPr>
                <w:ilvl w:val="0"/>
                <w:numId w:val="28"/>
              </w:numPr>
              <w:spacing w:after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sz w:val="20"/>
              </w:rPr>
            </w:r>
            <w:r w:rsidRPr="00033157">
              <w:rPr>
                <w:rFonts w:ascii="Verdana" w:hAnsi="Verdana"/>
                <w:sz w:val="20"/>
              </w:rPr>
              <w:fldChar w:fldCharType="separate"/>
            </w:r>
            <w:r w:rsidRPr="00033157">
              <w:rPr>
                <w:rFonts w:ascii="Verdana" w:hAnsi="Verdana"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sz w:val="20"/>
              </w:rPr>
              <w:fldChar w:fldCharType="end"/>
            </w:r>
            <w:bookmarkEnd w:id="25"/>
          </w:p>
        </w:tc>
      </w:tr>
    </w:tbl>
    <w:p w14:paraId="62D7FD21" w14:textId="77777777" w:rsidR="00A045AD" w:rsidRPr="00033157" w:rsidRDefault="00A045AD" w:rsidP="00A045AD">
      <w:pPr>
        <w:autoSpaceDE w:val="0"/>
        <w:autoSpaceDN w:val="0"/>
        <w:adjustRightInd w:val="0"/>
        <w:jc w:val="left"/>
        <w:rPr>
          <w:rFonts w:ascii="Verdana" w:hAnsi="Verdana"/>
          <w:b/>
          <w:bCs/>
          <w:sz w:val="20"/>
        </w:rPr>
      </w:pPr>
    </w:p>
    <w:p w14:paraId="1316D041" w14:textId="77777777" w:rsidR="00A045AD" w:rsidRPr="00033157" w:rsidRDefault="00A045AD" w:rsidP="00A045AD">
      <w:pPr>
        <w:autoSpaceDE w:val="0"/>
        <w:autoSpaceDN w:val="0"/>
        <w:adjustRightInd w:val="0"/>
        <w:jc w:val="left"/>
        <w:rPr>
          <w:rFonts w:ascii="Verdana" w:hAnsi="Verdana"/>
          <w:b/>
          <w:bCs/>
          <w:sz w:val="20"/>
        </w:rPr>
      </w:pPr>
    </w:p>
    <w:p w14:paraId="6D400B5A" w14:textId="77777777" w:rsidR="00A045AD" w:rsidRPr="00033157" w:rsidRDefault="00A045AD" w:rsidP="00A045AD">
      <w:pPr>
        <w:autoSpaceDE w:val="0"/>
        <w:autoSpaceDN w:val="0"/>
        <w:adjustRightInd w:val="0"/>
        <w:jc w:val="left"/>
        <w:rPr>
          <w:rFonts w:ascii="Verdana" w:hAnsi="Verdana"/>
          <w:b/>
          <w:bCs/>
          <w:sz w:val="20"/>
        </w:rPr>
      </w:pPr>
    </w:p>
    <w:p w14:paraId="4D006F4F" w14:textId="77777777" w:rsidR="0085476F" w:rsidRPr="00033157" w:rsidRDefault="0085476F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24BB0E08" w14:textId="77777777" w:rsidR="00AD2C54" w:rsidRPr="00033157" w:rsidRDefault="00AD2C54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033157">
        <w:rPr>
          <w:rFonts w:ascii="Verdana" w:hAnsi="Verdana"/>
          <w:sz w:val="20"/>
        </w:rPr>
        <w:t>Das Unternehmen versichert d</w:t>
      </w:r>
      <w:r w:rsidR="00544063" w:rsidRPr="00033157">
        <w:rPr>
          <w:rFonts w:ascii="Verdana" w:hAnsi="Verdana"/>
          <w:sz w:val="20"/>
        </w:rPr>
        <w:t>ie Richtigkeit</w:t>
      </w:r>
      <w:r w:rsidRPr="00033157">
        <w:rPr>
          <w:rFonts w:ascii="Verdana" w:hAnsi="Verdana"/>
          <w:sz w:val="20"/>
        </w:rPr>
        <w:t xml:space="preserve"> und die Vollständigkeit der Angaben.</w:t>
      </w:r>
      <w:r w:rsidR="00D72BC4" w:rsidRPr="00033157">
        <w:rPr>
          <w:rFonts w:ascii="Verdana" w:hAnsi="Verdana"/>
          <w:sz w:val="20"/>
        </w:rPr>
        <w:t xml:space="preserve"> </w:t>
      </w:r>
    </w:p>
    <w:p w14:paraId="371604B3" w14:textId="77777777" w:rsidR="00BE37FB" w:rsidRPr="00033157" w:rsidRDefault="00BE37FB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62BF1EEB" w14:textId="77777777" w:rsidR="00BE37FB" w:rsidRPr="00033157" w:rsidRDefault="00BE37FB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5911F9AE" w14:textId="77777777" w:rsidR="00BE37FB" w:rsidRPr="00033157" w:rsidRDefault="00BE37FB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21A48006" w14:textId="77777777" w:rsidR="00AD2C54" w:rsidRPr="00033157" w:rsidRDefault="00BE37FB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033157">
        <w:rPr>
          <w:rFonts w:ascii="Verdana" w:hAnsi="Verdana"/>
          <w:sz w:val="20"/>
        </w:rPr>
        <w:t>___</w:t>
      </w:r>
      <w:r w:rsidR="00D859C5" w:rsidRPr="00033157">
        <w:rPr>
          <w:rFonts w:ascii="Verdana" w:hAnsi="Verdana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859C5" w:rsidRPr="00033157">
        <w:rPr>
          <w:rFonts w:ascii="Verdana" w:hAnsi="Verdana"/>
          <w:sz w:val="20"/>
        </w:rPr>
        <w:instrText xml:space="preserve"> FORMTEXT </w:instrText>
      </w:r>
      <w:r w:rsidR="00D859C5" w:rsidRPr="00033157">
        <w:rPr>
          <w:rFonts w:ascii="Verdana" w:hAnsi="Verdana"/>
          <w:sz w:val="20"/>
        </w:rPr>
      </w:r>
      <w:r w:rsidR="00D859C5" w:rsidRPr="00033157">
        <w:rPr>
          <w:rFonts w:ascii="Verdana" w:hAnsi="Verdana"/>
          <w:sz w:val="20"/>
        </w:rPr>
        <w:fldChar w:fldCharType="separate"/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sz w:val="20"/>
        </w:rPr>
        <w:fldChar w:fldCharType="end"/>
      </w:r>
      <w:bookmarkEnd w:id="26"/>
      <w:r w:rsidRPr="00033157">
        <w:rPr>
          <w:rFonts w:ascii="Verdana" w:hAnsi="Verdana"/>
          <w:sz w:val="20"/>
        </w:rPr>
        <w:t>___________</w:t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  <w:t>_________________</w:t>
      </w:r>
    </w:p>
    <w:p w14:paraId="3ED02AAA" w14:textId="77777777" w:rsidR="00BE37FB" w:rsidRPr="00033157" w:rsidRDefault="007032F9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033157">
        <w:rPr>
          <w:rFonts w:ascii="Verdana" w:hAnsi="Verdana"/>
          <w:sz w:val="20"/>
        </w:rPr>
        <w:t xml:space="preserve">Ort, Datum </w:t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</w:r>
      <w:r w:rsidRPr="00033157">
        <w:rPr>
          <w:rFonts w:ascii="Verdana" w:hAnsi="Verdana"/>
          <w:sz w:val="20"/>
        </w:rPr>
        <w:tab/>
        <w:t>Unterschrift</w:t>
      </w:r>
    </w:p>
    <w:p w14:paraId="53019658" w14:textId="77777777" w:rsidR="00AD2C54" w:rsidRPr="00033157" w:rsidRDefault="00AD2C54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7EF19EF5" w14:textId="77777777" w:rsidR="003925D3" w:rsidRPr="00033157" w:rsidRDefault="003925D3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166C19EA" w14:textId="77777777" w:rsidR="00D83515" w:rsidRPr="00033157" w:rsidRDefault="00D83515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4C2AD1B1" w14:textId="77777777" w:rsidR="00DE16E7" w:rsidRPr="00033157" w:rsidRDefault="003925D3" w:rsidP="00A045AD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033157">
        <w:rPr>
          <w:rFonts w:ascii="Verdana" w:hAnsi="Verdana"/>
          <w:sz w:val="20"/>
          <w:u w:val="single"/>
        </w:rPr>
        <w:t>Anlagen</w:t>
      </w:r>
      <w:r w:rsidRPr="00033157">
        <w:rPr>
          <w:rFonts w:ascii="Verdana" w:hAnsi="Verdana"/>
          <w:sz w:val="20"/>
        </w:rPr>
        <w:t xml:space="preserve">: </w:t>
      </w:r>
      <w:r w:rsidR="00D859C5" w:rsidRPr="00033157">
        <w:rPr>
          <w:rFonts w:ascii="Verdana" w:hAnsi="Verdana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D859C5" w:rsidRPr="00033157">
        <w:rPr>
          <w:rFonts w:ascii="Verdana" w:hAnsi="Verdana"/>
          <w:sz w:val="20"/>
        </w:rPr>
        <w:instrText xml:space="preserve"> FORMTEXT </w:instrText>
      </w:r>
      <w:r w:rsidR="00D859C5" w:rsidRPr="00033157">
        <w:rPr>
          <w:rFonts w:ascii="Verdana" w:hAnsi="Verdana"/>
          <w:sz w:val="20"/>
        </w:rPr>
      </w:r>
      <w:r w:rsidR="00D859C5" w:rsidRPr="00033157">
        <w:rPr>
          <w:rFonts w:ascii="Verdana" w:hAnsi="Verdana"/>
          <w:sz w:val="20"/>
        </w:rPr>
        <w:fldChar w:fldCharType="separate"/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noProof/>
          <w:sz w:val="20"/>
        </w:rPr>
        <w:t> </w:t>
      </w:r>
      <w:r w:rsidR="00D859C5" w:rsidRPr="00033157">
        <w:rPr>
          <w:rFonts w:ascii="Verdana" w:hAnsi="Verdana"/>
          <w:sz w:val="20"/>
        </w:rPr>
        <w:fldChar w:fldCharType="end"/>
      </w:r>
      <w:bookmarkEnd w:id="27"/>
    </w:p>
    <w:p w14:paraId="21BB492C" w14:textId="77777777" w:rsidR="00AD2C54" w:rsidRPr="00033157" w:rsidRDefault="00AD2C54" w:rsidP="00A045AD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E6A6D" w:rsidRPr="00033157" w14:paraId="503514DB" w14:textId="77777777" w:rsidTr="000F5A33">
        <w:tc>
          <w:tcPr>
            <w:tcW w:w="9210" w:type="dxa"/>
            <w:shd w:val="clear" w:color="auto" w:fill="auto"/>
          </w:tcPr>
          <w:p w14:paraId="28F2D69B" w14:textId="77777777" w:rsidR="007E6A6D" w:rsidRPr="00033157" w:rsidRDefault="007E6A6D" w:rsidP="00A045AD">
            <w:pPr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t>Ausgefüllten Bogen bitte zurücksenden an:</w:t>
            </w:r>
          </w:p>
          <w:p w14:paraId="071FC5F0" w14:textId="77777777" w:rsidR="007E6A6D" w:rsidRPr="00033157" w:rsidRDefault="007E6A6D" w:rsidP="00A045AD">
            <w:pPr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t>Arqum Zert GmbH, Gesellschaft für Zertifizierungen</w:t>
            </w:r>
          </w:p>
          <w:p w14:paraId="68F9428E" w14:textId="77777777" w:rsidR="007E6A6D" w:rsidRPr="00033157" w:rsidRDefault="007E6A6D" w:rsidP="00A045AD">
            <w:pPr>
              <w:rPr>
                <w:rFonts w:ascii="Verdana" w:hAnsi="Verdana"/>
                <w:b/>
                <w:sz w:val="20"/>
              </w:rPr>
            </w:pPr>
          </w:p>
          <w:p w14:paraId="3D7B2E88" w14:textId="77777777" w:rsidR="001147AE" w:rsidRPr="009B3F50" w:rsidRDefault="001147AE" w:rsidP="00A045AD">
            <w:pPr>
              <w:rPr>
                <w:rFonts w:ascii="Verdana" w:hAnsi="Verdana"/>
                <w:sz w:val="20"/>
              </w:rPr>
            </w:pPr>
            <w:r w:rsidRPr="009B3F50">
              <w:rPr>
                <w:rFonts w:ascii="Verdana" w:hAnsi="Verdana"/>
                <w:sz w:val="20"/>
              </w:rPr>
              <w:t>Per M</w:t>
            </w:r>
            <w:r w:rsidR="007E6A6D" w:rsidRPr="009B3F50">
              <w:rPr>
                <w:rFonts w:ascii="Verdana" w:hAnsi="Verdana"/>
                <w:sz w:val="20"/>
              </w:rPr>
              <w:t xml:space="preserve">ail: </w:t>
            </w:r>
            <w:hyperlink r:id="rId11" w:history="1">
              <w:r w:rsidR="007E6A6D" w:rsidRPr="009B3F50">
                <w:rPr>
                  <w:rStyle w:val="Hyperlink"/>
                  <w:rFonts w:ascii="Verdana" w:hAnsi="Verdana"/>
                  <w:color w:val="auto"/>
                  <w:sz w:val="20"/>
                </w:rPr>
                <w:t>info@arqumzert.de</w:t>
              </w:r>
            </w:hyperlink>
          </w:p>
          <w:p w14:paraId="6E330893" w14:textId="465CCC3F" w:rsidR="007032F9" w:rsidRPr="009B3F50" w:rsidRDefault="005C0DB7" w:rsidP="00A045AD">
            <w:pPr>
              <w:rPr>
                <w:rFonts w:ascii="Verdana" w:hAnsi="Verdana"/>
                <w:sz w:val="20"/>
              </w:rPr>
            </w:pPr>
            <w:r w:rsidRPr="009B3F50">
              <w:rPr>
                <w:rFonts w:ascii="Verdana" w:hAnsi="Verdana"/>
                <w:sz w:val="20"/>
              </w:rPr>
              <w:t>Per</w:t>
            </w:r>
            <w:r w:rsidR="007E6A6D" w:rsidRPr="009B3F50">
              <w:rPr>
                <w:rFonts w:ascii="Verdana" w:hAnsi="Verdana"/>
                <w:sz w:val="20"/>
              </w:rPr>
              <w:t xml:space="preserve"> Post:</w:t>
            </w:r>
            <w:r w:rsidR="00E9043A" w:rsidRPr="009B3F50">
              <w:rPr>
                <w:rFonts w:ascii="Verdana" w:hAnsi="Verdana"/>
                <w:sz w:val="20"/>
              </w:rPr>
              <w:t xml:space="preserve"> </w:t>
            </w:r>
            <w:r w:rsidR="009B3F50" w:rsidRPr="009B3F50">
              <w:rPr>
                <w:rFonts w:ascii="Verdana" w:hAnsi="Verdana"/>
                <w:sz w:val="20"/>
              </w:rPr>
              <w:t>Mainzer Landstraße 181</w:t>
            </w:r>
            <w:r w:rsidR="00E9043A" w:rsidRPr="009B3F50">
              <w:rPr>
                <w:rFonts w:ascii="Verdana" w:hAnsi="Verdana"/>
                <w:sz w:val="20"/>
              </w:rPr>
              <w:t xml:space="preserve"> </w:t>
            </w:r>
          </w:p>
          <w:p w14:paraId="36DCD06F" w14:textId="18985F53" w:rsidR="007E6A6D" w:rsidRPr="00033157" w:rsidRDefault="007032F9" w:rsidP="00A045AD">
            <w:pPr>
              <w:rPr>
                <w:rFonts w:ascii="Verdana" w:hAnsi="Verdana"/>
                <w:sz w:val="20"/>
              </w:rPr>
            </w:pPr>
            <w:r w:rsidRPr="009B3F50">
              <w:rPr>
                <w:rFonts w:ascii="Verdana" w:hAnsi="Verdana"/>
                <w:sz w:val="20"/>
              </w:rPr>
              <w:t xml:space="preserve">              </w:t>
            </w:r>
            <w:r w:rsidR="007E6A6D" w:rsidRPr="00033157">
              <w:rPr>
                <w:rFonts w:ascii="Verdana" w:hAnsi="Verdana"/>
                <w:sz w:val="20"/>
              </w:rPr>
              <w:t>60</w:t>
            </w:r>
            <w:r w:rsidR="009B3F50">
              <w:rPr>
                <w:rFonts w:ascii="Verdana" w:hAnsi="Verdana"/>
                <w:sz w:val="20"/>
              </w:rPr>
              <w:t>327</w:t>
            </w:r>
            <w:r w:rsidR="007E6A6D" w:rsidRPr="00033157">
              <w:rPr>
                <w:rFonts w:ascii="Verdana" w:hAnsi="Verdana"/>
                <w:sz w:val="20"/>
              </w:rPr>
              <w:t xml:space="preserve"> Frankfurt am Main</w:t>
            </w:r>
          </w:p>
        </w:tc>
      </w:tr>
    </w:tbl>
    <w:p w14:paraId="1F6DE9EE" w14:textId="77777777" w:rsidR="00A045AD" w:rsidRPr="00033157" w:rsidRDefault="00A045AD" w:rsidP="00A045AD">
      <w:pPr>
        <w:rPr>
          <w:rFonts w:ascii="Verdana" w:hAnsi="Verdana"/>
        </w:rPr>
      </w:pPr>
    </w:p>
    <w:p w14:paraId="56B4172B" w14:textId="77777777" w:rsidR="00F7123B" w:rsidRPr="00033157" w:rsidRDefault="00A045AD" w:rsidP="00A045AD">
      <w:pPr>
        <w:rPr>
          <w:rFonts w:ascii="Verdana" w:hAnsi="Verdana"/>
        </w:rPr>
      </w:pPr>
      <w:r w:rsidRPr="00033157">
        <w:rPr>
          <w:rFonts w:ascii="Verdana" w:hAnsi="Verdana"/>
        </w:rPr>
        <w:br w:type="page"/>
      </w:r>
      <w:r w:rsidRPr="00033157">
        <w:rPr>
          <w:rFonts w:ascii="Verdana" w:hAnsi="Verdana"/>
        </w:rPr>
        <w:lastRenderedPageBreak/>
        <w:t>Bewertung durch Arqum Zert</w:t>
      </w:r>
    </w:p>
    <w:p w14:paraId="55E99FF1" w14:textId="77777777" w:rsidR="00A045AD" w:rsidRPr="00033157" w:rsidRDefault="00A045AD" w:rsidP="00A045AD">
      <w:pPr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A045AD" w:rsidRPr="00033157" w14:paraId="50496109" w14:textId="77777777" w:rsidTr="00AD12FE">
        <w:tc>
          <w:tcPr>
            <w:tcW w:w="9180" w:type="dxa"/>
            <w:gridSpan w:val="2"/>
            <w:shd w:val="clear" w:color="auto" w:fill="auto"/>
          </w:tcPr>
          <w:p w14:paraId="7EA9B9C9" w14:textId="77777777" w:rsidR="00A045AD" w:rsidRPr="00033157" w:rsidRDefault="00A045AD" w:rsidP="00AD12FE">
            <w:pPr>
              <w:spacing w:before="120"/>
              <w:jc w:val="left"/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t xml:space="preserve">Risikobeurteilung durch </w:t>
            </w:r>
            <w:r w:rsidR="00A56EEB" w:rsidRPr="00033157">
              <w:rPr>
                <w:rFonts w:ascii="Verdana" w:hAnsi="Verdana"/>
                <w:b/>
                <w:sz w:val="20"/>
              </w:rPr>
              <w:t>Leitenden Auditor</w:t>
            </w:r>
          </w:p>
        </w:tc>
      </w:tr>
      <w:tr w:rsidR="00A56EEB" w:rsidRPr="00033157" w14:paraId="1CBD7CBD" w14:textId="77777777" w:rsidTr="00AD12FE">
        <w:tc>
          <w:tcPr>
            <w:tcW w:w="7905" w:type="dxa"/>
            <w:shd w:val="clear" w:color="auto" w:fill="auto"/>
          </w:tcPr>
          <w:p w14:paraId="2A1C6A6A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Es besteht eine starke negative Auswirkung auf das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</w:p>
        </w:tc>
        <w:tc>
          <w:tcPr>
            <w:tcW w:w="1275" w:type="dxa"/>
            <w:shd w:val="clear" w:color="auto" w:fill="auto"/>
          </w:tcPr>
          <w:p w14:paraId="1F2B3DAD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8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58E9CF2B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29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56EEB" w:rsidRPr="00033157" w14:paraId="5636AD8C" w14:textId="77777777" w:rsidTr="00AD12FE">
        <w:tc>
          <w:tcPr>
            <w:tcW w:w="7905" w:type="dxa"/>
            <w:shd w:val="clear" w:color="auto" w:fill="auto"/>
          </w:tcPr>
          <w:p w14:paraId="2C672984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Es besteht eine mittlere negative Auswirkung auf das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</w:p>
        </w:tc>
        <w:tc>
          <w:tcPr>
            <w:tcW w:w="1275" w:type="dxa"/>
            <w:shd w:val="clear" w:color="auto" w:fill="auto"/>
          </w:tcPr>
          <w:p w14:paraId="0CB0720A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0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6813AF3D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1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56EEB" w:rsidRPr="00033157" w14:paraId="74983748" w14:textId="77777777" w:rsidTr="00AD12FE">
        <w:tc>
          <w:tcPr>
            <w:tcW w:w="7905" w:type="dxa"/>
            <w:shd w:val="clear" w:color="auto" w:fill="auto"/>
          </w:tcPr>
          <w:p w14:paraId="0AACAD67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Es besteht eine geringe negative Auswirkung auf das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</w:p>
        </w:tc>
        <w:tc>
          <w:tcPr>
            <w:tcW w:w="1275" w:type="dxa"/>
            <w:shd w:val="clear" w:color="auto" w:fill="auto"/>
          </w:tcPr>
          <w:p w14:paraId="1D84FE38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3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2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12196DDB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3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56EEB" w:rsidRPr="00033157" w14:paraId="4A3C6070" w14:textId="77777777" w:rsidTr="00AD12FE">
        <w:tc>
          <w:tcPr>
            <w:tcW w:w="7905" w:type="dxa"/>
            <w:shd w:val="clear" w:color="auto" w:fill="auto"/>
          </w:tcPr>
          <w:p w14:paraId="0E8DC55D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Es besteht keine oder nur eine sehr geringe Auswirkung auf das SGA-MS</w:t>
            </w:r>
          </w:p>
        </w:tc>
        <w:tc>
          <w:tcPr>
            <w:tcW w:w="1275" w:type="dxa"/>
            <w:shd w:val="clear" w:color="auto" w:fill="auto"/>
          </w:tcPr>
          <w:p w14:paraId="6FD92C2B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5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4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79804DFA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5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045AD" w:rsidRPr="00033157" w14:paraId="5743C632" w14:textId="77777777" w:rsidTr="00AD12FE">
        <w:tc>
          <w:tcPr>
            <w:tcW w:w="9180" w:type="dxa"/>
            <w:gridSpan w:val="2"/>
            <w:shd w:val="clear" w:color="auto" w:fill="auto"/>
          </w:tcPr>
          <w:p w14:paraId="094C82D4" w14:textId="77777777" w:rsidR="00A045AD" w:rsidRPr="00033157" w:rsidRDefault="00A045AD" w:rsidP="00AD12FE">
            <w:pPr>
              <w:spacing w:before="120"/>
              <w:jc w:val="left"/>
              <w:rPr>
                <w:rFonts w:ascii="Verdana" w:hAnsi="Verdana"/>
                <w:b/>
                <w:sz w:val="20"/>
              </w:rPr>
            </w:pPr>
            <w:r w:rsidRPr="00033157">
              <w:rPr>
                <w:rFonts w:ascii="Verdana" w:hAnsi="Verdana"/>
                <w:b/>
                <w:sz w:val="20"/>
              </w:rPr>
              <w:t xml:space="preserve">Zu setzende Aktionen auf Basis der Risikobeurteilung </w:t>
            </w:r>
            <w:r w:rsidR="00A56EEB" w:rsidRPr="00033157">
              <w:rPr>
                <w:rFonts w:ascii="Verdana" w:hAnsi="Verdana"/>
                <w:b/>
                <w:sz w:val="20"/>
              </w:rPr>
              <w:br/>
            </w:r>
            <w:r w:rsidRPr="00033157">
              <w:rPr>
                <w:rFonts w:ascii="Verdana" w:hAnsi="Verdana"/>
                <w:b/>
                <w:sz w:val="20"/>
              </w:rPr>
              <w:t>(</w:t>
            </w:r>
            <w:r w:rsidR="00A56EEB" w:rsidRPr="00033157">
              <w:rPr>
                <w:rFonts w:ascii="Verdana" w:hAnsi="Verdana"/>
                <w:b/>
                <w:sz w:val="20"/>
              </w:rPr>
              <w:t>Zertifizierungsstelle mit Leitendem Auditor</w:t>
            </w:r>
            <w:r w:rsidRPr="00033157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A56EEB" w:rsidRPr="00033157" w14:paraId="4966FB9C" w14:textId="77777777" w:rsidTr="00AD12FE">
        <w:tc>
          <w:tcPr>
            <w:tcW w:w="7905" w:type="dxa"/>
            <w:shd w:val="clear" w:color="auto" w:fill="auto"/>
          </w:tcPr>
          <w:p w14:paraId="5E175B6E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/>
                <w:sz w:val="20"/>
              </w:rPr>
              <w:t xml:space="preserve"> Zertifikatsentzug ist erforderlich</w:t>
            </w:r>
          </w:p>
        </w:tc>
        <w:tc>
          <w:tcPr>
            <w:tcW w:w="1275" w:type="dxa"/>
            <w:shd w:val="clear" w:color="auto" w:fill="auto"/>
          </w:tcPr>
          <w:p w14:paraId="411B810C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6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57328D63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8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7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56EEB" w:rsidRPr="00033157" w14:paraId="45766A7F" w14:textId="77777777" w:rsidTr="00AD12FE">
        <w:tc>
          <w:tcPr>
            <w:tcW w:w="7905" w:type="dxa"/>
            <w:shd w:val="clear" w:color="auto" w:fill="auto"/>
          </w:tcPr>
          <w:p w14:paraId="0ECF780D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/>
                <w:sz w:val="20"/>
              </w:rPr>
              <w:t xml:space="preserve"> Sonderaudit ist erforderlich</w:t>
            </w:r>
          </w:p>
        </w:tc>
        <w:tc>
          <w:tcPr>
            <w:tcW w:w="1275" w:type="dxa"/>
            <w:shd w:val="clear" w:color="auto" w:fill="auto"/>
          </w:tcPr>
          <w:p w14:paraId="483D3F2C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9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8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70AD5A84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0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39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A56EEB" w:rsidRPr="00033157" w14:paraId="3782AD62" w14:textId="77777777" w:rsidTr="00AD12FE">
        <w:tc>
          <w:tcPr>
            <w:tcW w:w="7905" w:type="dxa"/>
            <w:shd w:val="clear" w:color="auto" w:fill="auto"/>
          </w:tcPr>
          <w:p w14:paraId="6AE05D61" w14:textId="77777777" w:rsidR="00A56EEB" w:rsidRPr="00033157" w:rsidRDefault="00A56EEB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 xml:space="preserve">Mitauditierung im nächsten </w:t>
            </w:r>
            <w:r w:rsidRPr="00033157">
              <w:rPr>
                <w:rFonts w:ascii="Verdana" w:hAnsi="Verdana" w:cs="Arial"/>
                <w:b/>
                <w:sz w:val="20"/>
              </w:rPr>
              <w:t>SGA-MS</w:t>
            </w:r>
            <w:r w:rsidRPr="00033157">
              <w:rPr>
                <w:rFonts w:ascii="Verdana" w:hAnsi="Verdana"/>
                <w:sz w:val="20"/>
              </w:rPr>
              <w:t xml:space="preserve"> Audit</w:t>
            </w:r>
          </w:p>
        </w:tc>
        <w:tc>
          <w:tcPr>
            <w:tcW w:w="1275" w:type="dxa"/>
            <w:shd w:val="clear" w:color="auto" w:fill="auto"/>
          </w:tcPr>
          <w:p w14:paraId="3C6B4AE0" w14:textId="77777777" w:rsidR="0089567A" w:rsidRPr="00033157" w:rsidRDefault="00D859C5" w:rsidP="0089567A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1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40"/>
            <w:r w:rsidR="0089567A" w:rsidRPr="00033157">
              <w:rPr>
                <w:rFonts w:ascii="Verdana" w:hAnsi="Verdana"/>
                <w:bCs/>
                <w:sz w:val="20"/>
              </w:rPr>
              <w:t xml:space="preserve">Ja </w:t>
            </w:r>
          </w:p>
          <w:p w14:paraId="7B2437EE" w14:textId="77777777" w:rsidR="00A56EEB" w:rsidRPr="00033157" w:rsidRDefault="00D859C5" w:rsidP="0089567A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2"/>
            <w:r w:rsidRPr="00033157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41"/>
            <w:r w:rsidR="0089567A" w:rsidRPr="00033157">
              <w:rPr>
                <w:rFonts w:ascii="Verdana" w:hAnsi="Verdana"/>
                <w:bCs/>
                <w:sz w:val="20"/>
              </w:rPr>
              <w:t>Nein</w:t>
            </w:r>
          </w:p>
        </w:tc>
      </w:tr>
      <w:tr w:rsidR="00CC2445" w:rsidRPr="00033157" w14:paraId="30866097" w14:textId="77777777" w:rsidTr="00AD12FE">
        <w:tc>
          <w:tcPr>
            <w:tcW w:w="9180" w:type="dxa"/>
            <w:gridSpan w:val="2"/>
            <w:shd w:val="clear" w:color="auto" w:fill="auto"/>
          </w:tcPr>
          <w:p w14:paraId="2B424F43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Sonstige Maßnahmen:</w:t>
            </w:r>
            <w:r w:rsidR="00D859C5" w:rsidRPr="00033157">
              <w:rPr>
                <w:rFonts w:ascii="Verdana" w:hAnsi="Verdana"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D859C5"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sz w:val="20"/>
              </w:rPr>
            </w:r>
            <w:r w:rsidR="00D859C5" w:rsidRPr="00033157">
              <w:rPr>
                <w:rFonts w:ascii="Verdana" w:hAnsi="Verdana"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fldChar w:fldCharType="end"/>
            </w:r>
            <w:bookmarkEnd w:id="42"/>
          </w:p>
          <w:p w14:paraId="29E77BD5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</w:p>
        </w:tc>
      </w:tr>
      <w:tr w:rsidR="00CC2445" w:rsidRPr="00033157" w14:paraId="5DA72B91" w14:textId="77777777" w:rsidTr="00AD12FE">
        <w:tc>
          <w:tcPr>
            <w:tcW w:w="9180" w:type="dxa"/>
            <w:gridSpan w:val="2"/>
            <w:shd w:val="clear" w:color="auto" w:fill="auto"/>
          </w:tcPr>
          <w:p w14:paraId="2E343BE6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Anmerkungen:</w:t>
            </w:r>
            <w:r w:rsidR="00D859C5" w:rsidRPr="00033157">
              <w:rPr>
                <w:rFonts w:ascii="Verdana" w:hAnsi="Verdana"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859C5"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sz w:val="20"/>
              </w:rPr>
            </w:r>
            <w:r w:rsidR="00D859C5" w:rsidRPr="00033157">
              <w:rPr>
                <w:rFonts w:ascii="Verdana" w:hAnsi="Verdana"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fldChar w:fldCharType="end"/>
            </w:r>
            <w:bookmarkEnd w:id="43"/>
          </w:p>
          <w:p w14:paraId="24EAC57E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</w:p>
        </w:tc>
      </w:tr>
      <w:tr w:rsidR="00CC2445" w:rsidRPr="00033157" w14:paraId="223B0F77" w14:textId="77777777" w:rsidTr="00AD12FE">
        <w:tc>
          <w:tcPr>
            <w:tcW w:w="9180" w:type="dxa"/>
            <w:gridSpan w:val="2"/>
            <w:shd w:val="clear" w:color="auto" w:fill="auto"/>
          </w:tcPr>
          <w:p w14:paraId="713F4DBD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Die Risikobeurteilung erfolgte durch:</w:t>
            </w:r>
            <w:r w:rsidR="00D859C5" w:rsidRPr="00033157">
              <w:rPr>
                <w:rFonts w:ascii="Verdana" w:hAnsi="Verdana"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 w:rsidR="00D859C5"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sz w:val="20"/>
              </w:rPr>
            </w:r>
            <w:r w:rsidR="00D859C5" w:rsidRPr="00033157">
              <w:rPr>
                <w:rFonts w:ascii="Verdana" w:hAnsi="Verdana"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fldChar w:fldCharType="end"/>
            </w:r>
            <w:bookmarkEnd w:id="44"/>
          </w:p>
          <w:p w14:paraId="2496335D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</w:p>
          <w:p w14:paraId="313D393F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Name:</w:t>
            </w:r>
            <w:r w:rsidR="00D859C5" w:rsidRPr="00033157">
              <w:rPr>
                <w:rFonts w:ascii="Verdana" w:hAnsi="Verdana"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 w:rsidR="00D859C5"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sz w:val="20"/>
              </w:rPr>
            </w:r>
            <w:r w:rsidR="00D859C5" w:rsidRPr="00033157">
              <w:rPr>
                <w:rFonts w:ascii="Verdana" w:hAnsi="Verdana"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noProof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fldChar w:fldCharType="end"/>
            </w:r>
            <w:bookmarkEnd w:id="45"/>
          </w:p>
          <w:p w14:paraId="14CA0426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033157">
              <w:rPr>
                <w:rFonts w:ascii="Verdana" w:hAnsi="Verdana"/>
                <w:sz w:val="20"/>
              </w:rPr>
              <w:t>Funktion:</w:t>
            </w:r>
            <w:r w:rsidR="00D859C5" w:rsidRPr="00033157">
              <w:rPr>
                <w:rFonts w:ascii="Verdana" w:hAnsi="Verdana"/>
                <w:sz w:val="20"/>
              </w:rPr>
              <w:t xml:space="preserve"> </w:t>
            </w:r>
            <w:r w:rsidR="00D859C5" w:rsidRPr="00033157">
              <w:rPr>
                <w:rFonts w:ascii="Verdana" w:hAnsi="Verdan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 w:rsidR="00D859C5" w:rsidRPr="00033157">
              <w:rPr>
                <w:rFonts w:ascii="Verdana" w:hAnsi="Verdana"/>
                <w:sz w:val="20"/>
              </w:rPr>
              <w:instrText xml:space="preserve"> FORMTEXT </w:instrText>
            </w:r>
            <w:r w:rsidR="00D859C5" w:rsidRPr="00033157">
              <w:rPr>
                <w:rFonts w:ascii="Verdana" w:hAnsi="Verdana"/>
                <w:sz w:val="20"/>
              </w:rPr>
            </w:r>
            <w:r w:rsidR="00D859C5" w:rsidRPr="00033157">
              <w:rPr>
                <w:rFonts w:ascii="Verdana" w:hAnsi="Verdana"/>
                <w:sz w:val="20"/>
              </w:rPr>
              <w:fldChar w:fldCharType="separate"/>
            </w:r>
            <w:r w:rsidR="00D859C5" w:rsidRPr="00033157">
              <w:rPr>
                <w:rFonts w:ascii="Verdana" w:hAnsi="Verdana"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t> </w:t>
            </w:r>
            <w:r w:rsidR="00D859C5" w:rsidRPr="00033157">
              <w:rPr>
                <w:rFonts w:ascii="Verdana" w:hAnsi="Verdana"/>
                <w:sz w:val="20"/>
              </w:rPr>
              <w:fldChar w:fldCharType="end"/>
            </w:r>
            <w:bookmarkEnd w:id="46"/>
          </w:p>
          <w:p w14:paraId="250DEC9D" w14:textId="77777777" w:rsidR="00CC2445" w:rsidRPr="00033157" w:rsidRDefault="00CC2445" w:rsidP="00AD12FE">
            <w:pPr>
              <w:spacing w:after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4ECD0632" w14:textId="77777777" w:rsidR="00A045AD" w:rsidRPr="00033157" w:rsidRDefault="00A045AD" w:rsidP="00A045AD">
      <w:pPr>
        <w:spacing w:after="0"/>
        <w:jc w:val="left"/>
        <w:rPr>
          <w:rFonts w:ascii="Verdana" w:hAnsi="Verdana"/>
          <w:sz w:val="20"/>
        </w:rPr>
      </w:pPr>
    </w:p>
    <w:p w14:paraId="2A738E52" w14:textId="77777777" w:rsidR="00A56EEB" w:rsidRPr="00033157" w:rsidRDefault="00A56EEB" w:rsidP="00A045AD">
      <w:pPr>
        <w:keepNext/>
        <w:spacing w:after="0"/>
        <w:ind w:right="284"/>
        <w:jc w:val="left"/>
        <w:outlineLvl w:val="1"/>
        <w:rPr>
          <w:rFonts w:ascii="Verdana" w:hAnsi="Verdana" w:cs="Arial"/>
          <w:b/>
          <w:bCs/>
          <w:iCs/>
          <w:sz w:val="20"/>
        </w:rPr>
      </w:pPr>
    </w:p>
    <w:p w14:paraId="2E27B7AE" w14:textId="77777777" w:rsidR="00A045AD" w:rsidRPr="00033157" w:rsidRDefault="00A045AD" w:rsidP="00A045AD">
      <w:pPr>
        <w:keepNext/>
        <w:spacing w:after="0"/>
        <w:ind w:right="284"/>
        <w:jc w:val="left"/>
        <w:outlineLvl w:val="1"/>
        <w:rPr>
          <w:rFonts w:ascii="Verdana" w:hAnsi="Verdana" w:cs="Arial"/>
          <w:b/>
          <w:bCs/>
          <w:iCs/>
          <w:sz w:val="20"/>
        </w:rPr>
      </w:pPr>
      <w:r w:rsidRPr="00033157">
        <w:rPr>
          <w:rFonts w:ascii="Verdana" w:hAnsi="Verdana" w:cs="Arial"/>
          <w:b/>
          <w:bCs/>
          <w:iCs/>
          <w:sz w:val="20"/>
        </w:rPr>
        <w:t>Bestätigung der Durchführung der Risikoanalyse</w:t>
      </w:r>
    </w:p>
    <w:p w14:paraId="44BE6A86" w14:textId="77777777" w:rsidR="00A045AD" w:rsidRPr="00033157" w:rsidRDefault="00A045AD" w:rsidP="00A045AD">
      <w:pPr>
        <w:spacing w:after="0"/>
        <w:jc w:val="left"/>
        <w:rPr>
          <w:rFonts w:ascii="Verdana" w:hAnsi="Verdana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95"/>
        <w:gridCol w:w="4345"/>
      </w:tblGrid>
      <w:tr w:rsidR="00A045AD" w:rsidRPr="00033157" w14:paraId="76803F8F" w14:textId="77777777" w:rsidTr="00CC2445">
        <w:trPr>
          <w:trHeight w:hRule="exact" w:val="397"/>
        </w:trPr>
        <w:tc>
          <w:tcPr>
            <w:tcW w:w="3402" w:type="dxa"/>
            <w:tcBorders>
              <w:bottom w:val="single" w:sz="4" w:space="0" w:color="auto"/>
            </w:tcBorders>
          </w:tcPr>
          <w:p w14:paraId="58096820" w14:textId="77777777" w:rsidR="00A045AD" w:rsidRPr="00033157" w:rsidRDefault="00D859C5" w:rsidP="00A045AD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47"/>
          </w:p>
        </w:tc>
        <w:tc>
          <w:tcPr>
            <w:tcW w:w="1395" w:type="dxa"/>
          </w:tcPr>
          <w:p w14:paraId="7BEC7E78" w14:textId="77777777" w:rsidR="00A045AD" w:rsidRPr="00033157" w:rsidRDefault="00A045AD" w:rsidP="00A045AD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3ABCC28C" w14:textId="77777777" w:rsidR="00A045AD" w:rsidRPr="00033157" w:rsidRDefault="00D859C5" w:rsidP="00A045AD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 w:rsidRPr="0003315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033157">
              <w:rPr>
                <w:rFonts w:ascii="Verdana" w:hAnsi="Verdana"/>
                <w:bCs/>
                <w:sz w:val="20"/>
              </w:rPr>
            </w:r>
            <w:r w:rsidRPr="00033157">
              <w:rPr>
                <w:rFonts w:ascii="Verdana" w:hAnsi="Verdana"/>
                <w:bCs/>
                <w:sz w:val="20"/>
              </w:rPr>
              <w:fldChar w:fldCharType="separate"/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033157">
              <w:rPr>
                <w:rFonts w:ascii="Verdana" w:hAnsi="Verdana"/>
                <w:bCs/>
                <w:sz w:val="20"/>
              </w:rPr>
              <w:fldChar w:fldCharType="end"/>
            </w:r>
            <w:bookmarkEnd w:id="48"/>
          </w:p>
        </w:tc>
      </w:tr>
      <w:tr w:rsidR="00A045AD" w:rsidRPr="00033157" w14:paraId="3BB4A34C" w14:textId="77777777" w:rsidTr="00CC2445">
        <w:tc>
          <w:tcPr>
            <w:tcW w:w="3402" w:type="dxa"/>
          </w:tcPr>
          <w:p w14:paraId="311354D3" w14:textId="77777777" w:rsidR="00A045AD" w:rsidRPr="00033157" w:rsidRDefault="00A045AD" w:rsidP="00A045AD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Ort, Datum</w:t>
            </w:r>
          </w:p>
        </w:tc>
        <w:tc>
          <w:tcPr>
            <w:tcW w:w="1395" w:type="dxa"/>
          </w:tcPr>
          <w:p w14:paraId="4DA9F081" w14:textId="77777777" w:rsidR="00A045AD" w:rsidRPr="00033157" w:rsidRDefault="00A045AD" w:rsidP="00A045AD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345" w:type="dxa"/>
          </w:tcPr>
          <w:p w14:paraId="0B7C5424" w14:textId="77777777" w:rsidR="00A045AD" w:rsidRPr="00033157" w:rsidRDefault="00A045AD" w:rsidP="00A56EEB">
            <w:pPr>
              <w:spacing w:before="40" w:after="40"/>
              <w:jc w:val="left"/>
              <w:rPr>
                <w:rFonts w:ascii="Verdana" w:hAnsi="Verdana"/>
                <w:bCs/>
                <w:sz w:val="20"/>
              </w:rPr>
            </w:pPr>
            <w:r w:rsidRPr="00033157">
              <w:rPr>
                <w:rFonts w:ascii="Verdana" w:hAnsi="Verdana"/>
                <w:bCs/>
                <w:sz w:val="20"/>
              </w:rPr>
              <w:t>Unterschrift</w:t>
            </w:r>
          </w:p>
        </w:tc>
      </w:tr>
    </w:tbl>
    <w:p w14:paraId="1BE9799F" w14:textId="77777777" w:rsidR="00A045AD" w:rsidRPr="00033157" w:rsidRDefault="00A045AD" w:rsidP="00A045AD">
      <w:pPr>
        <w:rPr>
          <w:rFonts w:ascii="Verdana" w:hAnsi="Verdana"/>
        </w:rPr>
      </w:pPr>
    </w:p>
    <w:sectPr w:rsidR="00A045AD" w:rsidRPr="00033157">
      <w:headerReference w:type="default" r:id="rId12"/>
      <w:footerReference w:type="default" r:id="rId13"/>
      <w:pgSz w:w="11906" w:h="16838" w:code="9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F7FD" w14:textId="77777777" w:rsidR="0020358A" w:rsidRDefault="0020358A">
      <w:r>
        <w:separator/>
      </w:r>
    </w:p>
  </w:endnote>
  <w:endnote w:type="continuationSeparator" w:id="0">
    <w:p w14:paraId="5944CC8E" w14:textId="77777777" w:rsidR="0020358A" w:rsidRDefault="002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2D2B" w14:textId="22A95BC8" w:rsidR="00C31C96" w:rsidRDefault="00C31C96" w:rsidP="00AB38EB">
    <w:pPr>
      <w:pStyle w:val="Fuzeile"/>
      <w:pBdr>
        <w:top w:val="single" w:sz="4" w:space="0" w:color="auto"/>
      </w:pBdr>
      <w:tabs>
        <w:tab w:val="clear" w:pos="4536"/>
        <w:tab w:val="left" w:pos="2268"/>
        <w:tab w:val="left" w:pos="3828"/>
      </w:tabs>
      <w:spacing w:after="0"/>
      <w:ind w:right="-2"/>
      <w:rPr>
        <w:rFonts w:ascii="Verdana" w:hAnsi="Verdana"/>
        <w:sz w:val="14"/>
      </w:rPr>
    </w:pPr>
    <w:r w:rsidRPr="009040C3">
      <w:rPr>
        <w:rFonts w:ascii="Verdana" w:hAnsi="Verdana"/>
        <w:sz w:val="14"/>
      </w:rPr>
      <w:t xml:space="preserve">Gültig ab: </w:t>
    </w:r>
    <w:r w:rsidR="009B3F50">
      <w:rPr>
        <w:rFonts w:ascii="Verdana" w:hAnsi="Verdana"/>
        <w:sz w:val="14"/>
      </w:rPr>
      <w:t>05.1</w:t>
    </w:r>
    <w:r w:rsidR="00C23ECC">
      <w:rPr>
        <w:rFonts w:ascii="Verdana" w:hAnsi="Verdana"/>
        <w:sz w:val="14"/>
      </w:rPr>
      <w:t>1.202</w:t>
    </w:r>
    <w:r w:rsidR="009B3F50">
      <w:rPr>
        <w:rFonts w:ascii="Verdana" w:hAnsi="Verdana"/>
        <w:sz w:val="14"/>
      </w:rPr>
      <w:t>4</w:t>
    </w:r>
    <w:r w:rsidRPr="009040C3">
      <w:rPr>
        <w:rFonts w:ascii="Verdana" w:hAnsi="Verdana"/>
        <w:sz w:val="14"/>
      </w:rPr>
      <w:tab/>
      <w:t xml:space="preserve">Version: </w:t>
    </w:r>
    <w:r w:rsidR="009B3F50">
      <w:rPr>
        <w:rFonts w:ascii="Verdana" w:hAnsi="Verdana"/>
        <w:sz w:val="14"/>
      </w:rPr>
      <w:t>7</w:t>
    </w:r>
    <w:r w:rsidRPr="009040C3">
      <w:rPr>
        <w:rFonts w:ascii="Verdana" w:hAnsi="Verdana"/>
        <w:sz w:val="14"/>
      </w:rPr>
      <w:tab/>
    </w:r>
    <w:proofErr w:type="gramStart"/>
    <w:r w:rsidRPr="009040C3">
      <w:rPr>
        <w:rFonts w:ascii="Verdana" w:hAnsi="Verdana"/>
        <w:sz w:val="14"/>
      </w:rPr>
      <w:t>Verantwortlich</w:t>
    </w:r>
    <w:proofErr w:type="gramEnd"/>
    <w:r w:rsidRPr="009040C3">
      <w:rPr>
        <w:rFonts w:ascii="Verdana" w:hAnsi="Verdana"/>
        <w:sz w:val="14"/>
      </w:rPr>
      <w:t>: Tigger</w:t>
    </w:r>
    <w:r w:rsidRPr="009040C3">
      <w:rPr>
        <w:rFonts w:ascii="Verdana" w:hAnsi="Verdana"/>
        <w:sz w:val="14"/>
      </w:rPr>
      <w:tab/>
      <w:t xml:space="preserve">Seite </w:t>
    </w:r>
    <w:r w:rsidRPr="009040C3">
      <w:rPr>
        <w:rFonts w:ascii="Verdana" w:hAnsi="Verdana"/>
        <w:sz w:val="14"/>
      </w:rPr>
      <w:fldChar w:fldCharType="begin"/>
    </w:r>
    <w:r w:rsidRPr="009040C3">
      <w:rPr>
        <w:rFonts w:ascii="Verdana" w:hAnsi="Verdana"/>
        <w:sz w:val="14"/>
      </w:rPr>
      <w:instrText xml:space="preserve"> PAGE  \* MERGEFORMAT </w:instrText>
    </w:r>
    <w:r w:rsidRPr="009040C3">
      <w:rPr>
        <w:rFonts w:ascii="Verdana" w:hAnsi="Verdana"/>
        <w:sz w:val="14"/>
      </w:rPr>
      <w:fldChar w:fldCharType="separate"/>
    </w:r>
    <w:r w:rsidR="003D2519">
      <w:rPr>
        <w:rFonts w:ascii="Verdana" w:hAnsi="Verdana"/>
        <w:noProof/>
        <w:sz w:val="14"/>
      </w:rPr>
      <w:t>1</w:t>
    </w:r>
    <w:r w:rsidRPr="009040C3">
      <w:rPr>
        <w:rFonts w:ascii="Verdana" w:hAnsi="Verdana"/>
        <w:sz w:val="14"/>
      </w:rPr>
      <w:fldChar w:fldCharType="end"/>
    </w:r>
    <w:r w:rsidRPr="009040C3">
      <w:rPr>
        <w:rFonts w:ascii="Verdana" w:hAnsi="Verdana"/>
        <w:sz w:val="14"/>
      </w:rPr>
      <w:t xml:space="preserve"> von </w:t>
    </w:r>
    <w:r w:rsidRPr="009040C3">
      <w:rPr>
        <w:rFonts w:ascii="Verdana" w:hAnsi="Verdana"/>
        <w:sz w:val="14"/>
      </w:rPr>
      <w:fldChar w:fldCharType="begin"/>
    </w:r>
    <w:r w:rsidRPr="009040C3">
      <w:rPr>
        <w:rFonts w:ascii="Verdana" w:hAnsi="Verdana"/>
        <w:sz w:val="14"/>
      </w:rPr>
      <w:instrText xml:space="preserve"> NUMPAGES  \* MERGEFORMAT </w:instrText>
    </w:r>
    <w:r w:rsidRPr="009040C3">
      <w:rPr>
        <w:rFonts w:ascii="Verdana" w:hAnsi="Verdana"/>
        <w:sz w:val="14"/>
      </w:rPr>
      <w:fldChar w:fldCharType="separate"/>
    </w:r>
    <w:r w:rsidR="003D2519">
      <w:rPr>
        <w:rFonts w:ascii="Verdana" w:hAnsi="Verdana"/>
        <w:noProof/>
        <w:sz w:val="14"/>
      </w:rPr>
      <w:t>3</w:t>
    </w:r>
    <w:r w:rsidRPr="009040C3"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789A" w14:textId="77777777" w:rsidR="0020358A" w:rsidRDefault="0020358A">
      <w:r>
        <w:separator/>
      </w:r>
    </w:p>
  </w:footnote>
  <w:footnote w:type="continuationSeparator" w:id="0">
    <w:p w14:paraId="57927157" w14:textId="77777777" w:rsidR="0020358A" w:rsidRDefault="002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F118" w14:textId="6B788CED" w:rsidR="00C31C96" w:rsidRDefault="001963BC" w:rsidP="003D3AE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80"/>
        <w:tab w:val="center" w:pos="3969"/>
        <w:tab w:val="right" w:pos="9498"/>
      </w:tabs>
      <w:spacing w:after="0"/>
      <w:rPr>
        <w:rFonts w:ascii="Verdana" w:hAnsi="Verdana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0" wp14:anchorId="719CB30B" wp14:editId="5A0FA250">
          <wp:simplePos x="0" y="0"/>
          <wp:positionH relativeFrom="column">
            <wp:posOffset>3776345</wp:posOffset>
          </wp:positionH>
          <wp:positionV relativeFrom="paragraph">
            <wp:posOffset>-28575</wp:posOffset>
          </wp:positionV>
          <wp:extent cx="2019300" cy="295910"/>
          <wp:effectExtent l="0" t="0" r="0" b="889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59C">
      <w:rPr>
        <w:rFonts w:ascii="Verdana" w:hAnsi="Verdana"/>
        <w:szCs w:val="24"/>
      </w:rPr>
      <w:t>Meldebogen schwerwiegender Vorfall/Unfall</w:t>
    </w:r>
    <w:r w:rsidR="00C31C96">
      <w:rPr>
        <w:rFonts w:ascii="Verdana" w:hAnsi="Verdana"/>
        <w:szCs w:val="24"/>
      </w:rPr>
      <w:t xml:space="preserve">  </w:t>
    </w:r>
  </w:p>
  <w:p w14:paraId="001C4C25" w14:textId="77777777" w:rsidR="003D3AEB" w:rsidRPr="003D3AEB" w:rsidRDefault="003D3AEB" w:rsidP="003D3AE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80"/>
        <w:tab w:val="center" w:pos="3969"/>
        <w:tab w:val="right" w:pos="9498"/>
      </w:tabs>
      <w:spacing w:after="0"/>
      <w:rPr>
        <w:rFonts w:ascii="Verdana" w:hAnsi="Verdan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BCE"/>
    <w:multiLevelType w:val="hybridMultilevel"/>
    <w:tmpl w:val="529CB38A"/>
    <w:lvl w:ilvl="0" w:tplc="636EE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5B9D"/>
    <w:multiLevelType w:val="hybridMultilevel"/>
    <w:tmpl w:val="2FE0F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30A1A"/>
    <w:multiLevelType w:val="hybridMultilevel"/>
    <w:tmpl w:val="74706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814F8"/>
    <w:multiLevelType w:val="hybridMultilevel"/>
    <w:tmpl w:val="1F22B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93D"/>
    <w:multiLevelType w:val="hybridMultilevel"/>
    <w:tmpl w:val="0C92BBB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B90"/>
    <w:multiLevelType w:val="hybridMultilevel"/>
    <w:tmpl w:val="22E03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DB8"/>
    <w:multiLevelType w:val="hybridMultilevel"/>
    <w:tmpl w:val="447A899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7F49"/>
    <w:multiLevelType w:val="hybridMultilevel"/>
    <w:tmpl w:val="38463418"/>
    <w:lvl w:ilvl="0" w:tplc="1FA44428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B57E1"/>
    <w:multiLevelType w:val="hybridMultilevel"/>
    <w:tmpl w:val="73281FD8"/>
    <w:lvl w:ilvl="0" w:tplc="C0F2A5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53F4"/>
    <w:multiLevelType w:val="hybridMultilevel"/>
    <w:tmpl w:val="E06E83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366FD"/>
    <w:multiLevelType w:val="hybridMultilevel"/>
    <w:tmpl w:val="9A1A61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1BD8"/>
    <w:multiLevelType w:val="hybridMultilevel"/>
    <w:tmpl w:val="B89CED3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742BD"/>
    <w:multiLevelType w:val="hybridMultilevel"/>
    <w:tmpl w:val="42482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4FF1"/>
    <w:multiLevelType w:val="multilevel"/>
    <w:tmpl w:val="BD96A722"/>
    <w:lvl w:ilvl="0">
      <w:numFmt w:val="decimal"/>
      <w:pStyle w:val="berschriftuli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berschriftUli2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UberschriftUl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82373"/>
    <w:multiLevelType w:val="hybridMultilevel"/>
    <w:tmpl w:val="3EC0B3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ED0306"/>
    <w:multiLevelType w:val="hybridMultilevel"/>
    <w:tmpl w:val="58180590"/>
    <w:lvl w:ilvl="0" w:tplc="452AD23C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C6AA3"/>
    <w:multiLevelType w:val="hybridMultilevel"/>
    <w:tmpl w:val="A0B6D4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529"/>
    <w:multiLevelType w:val="hybridMultilevel"/>
    <w:tmpl w:val="BFE0A0A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59F5"/>
    <w:multiLevelType w:val="hybridMultilevel"/>
    <w:tmpl w:val="CE88E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91CC0"/>
    <w:multiLevelType w:val="hybridMultilevel"/>
    <w:tmpl w:val="349A71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C4F0B"/>
    <w:multiLevelType w:val="hybridMultilevel"/>
    <w:tmpl w:val="525AB3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33373"/>
    <w:multiLevelType w:val="hybridMultilevel"/>
    <w:tmpl w:val="FFE6B2A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7C76"/>
    <w:multiLevelType w:val="hybridMultilevel"/>
    <w:tmpl w:val="0DB40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612C"/>
    <w:multiLevelType w:val="hybridMultilevel"/>
    <w:tmpl w:val="60E22988"/>
    <w:lvl w:ilvl="0" w:tplc="28FCB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79139E"/>
    <w:multiLevelType w:val="hybridMultilevel"/>
    <w:tmpl w:val="9BD6FDF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07C3D"/>
    <w:multiLevelType w:val="hybridMultilevel"/>
    <w:tmpl w:val="0A88798E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2D209B"/>
    <w:multiLevelType w:val="hybridMultilevel"/>
    <w:tmpl w:val="427271B0"/>
    <w:lvl w:ilvl="0" w:tplc="94365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507"/>
    <w:multiLevelType w:val="hybridMultilevel"/>
    <w:tmpl w:val="09AEC5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95553">
    <w:abstractNumId w:val="13"/>
  </w:num>
  <w:num w:numId="2" w16cid:durableId="633945016">
    <w:abstractNumId w:val="9"/>
  </w:num>
  <w:num w:numId="3" w16cid:durableId="1105808910">
    <w:abstractNumId w:val="17"/>
  </w:num>
  <w:num w:numId="4" w16cid:durableId="575750846">
    <w:abstractNumId w:val="11"/>
  </w:num>
  <w:num w:numId="5" w16cid:durableId="911938060">
    <w:abstractNumId w:val="24"/>
  </w:num>
  <w:num w:numId="6" w16cid:durableId="220138109">
    <w:abstractNumId w:val="4"/>
  </w:num>
  <w:num w:numId="7" w16cid:durableId="117644850">
    <w:abstractNumId w:val="21"/>
  </w:num>
  <w:num w:numId="8" w16cid:durableId="342629260">
    <w:abstractNumId w:val="20"/>
  </w:num>
  <w:num w:numId="9" w16cid:durableId="84571836">
    <w:abstractNumId w:val="6"/>
  </w:num>
  <w:num w:numId="10" w16cid:durableId="1787578662">
    <w:abstractNumId w:val="0"/>
  </w:num>
  <w:num w:numId="11" w16cid:durableId="2107385555">
    <w:abstractNumId w:val="25"/>
  </w:num>
  <w:num w:numId="12" w16cid:durableId="541291522">
    <w:abstractNumId w:val="16"/>
  </w:num>
  <w:num w:numId="13" w16cid:durableId="1280601206">
    <w:abstractNumId w:val="3"/>
  </w:num>
  <w:num w:numId="14" w16cid:durableId="1000546177">
    <w:abstractNumId w:val="19"/>
  </w:num>
  <w:num w:numId="15" w16cid:durableId="1040744316">
    <w:abstractNumId w:val="22"/>
  </w:num>
  <w:num w:numId="16" w16cid:durableId="274288249">
    <w:abstractNumId w:val="10"/>
  </w:num>
  <w:num w:numId="17" w16cid:durableId="1150554821">
    <w:abstractNumId w:val="26"/>
  </w:num>
  <w:num w:numId="18" w16cid:durableId="952858371">
    <w:abstractNumId w:val="5"/>
  </w:num>
  <w:num w:numId="19" w16cid:durableId="2038773649">
    <w:abstractNumId w:val="7"/>
  </w:num>
  <w:num w:numId="20" w16cid:durableId="1813137470">
    <w:abstractNumId w:val="23"/>
  </w:num>
  <w:num w:numId="21" w16cid:durableId="1081564848">
    <w:abstractNumId w:val="15"/>
  </w:num>
  <w:num w:numId="22" w16cid:durableId="1362975712">
    <w:abstractNumId w:val="12"/>
  </w:num>
  <w:num w:numId="23" w16cid:durableId="1463037131">
    <w:abstractNumId w:val="14"/>
  </w:num>
  <w:num w:numId="24" w16cid:durableId="424809659">
    <w:abstractNumId w:val="1"/>
  </w:num>
  <w:num w:numId="25" w16cid:durableId="2057123765">
    <w:abstractNumId w:val="8"/>
  </w:num>
  <w:num w:numId="26" w16cid:durableId="1375275283">
    <w:abstractNumId w:val="27"/>
  </w:num>
  <w:num w:numId="27" w16cid:durableId="1454593602">
    <w:abstractNumId w:val="2"/>
  </w:num>
  <w:num w:numId="28" w16cid:durableId="1996031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6C"/>
    <w:rsid w:val="00003F33"/>
    <w:rsid w:val="000075D0"/>
    <w:rsid w:val="000104FD"/>
    <w:rsid w:val="00012D8C"/>
    <w:rsid w:val="000250A8"/>
    <w:rsid w:val="00033157"/>
    <w:rsid w:val="00040EA4"/>
    <w:rsid w:val="00042C9B"/>
    <w:rsid w:val="0006102F"/>
    <w:rsid w:val="000719ED"/>
    <w:rsid w:val="00082E17"/>
    <w:rsid w:val="000A0000"/>
    <w:rsid w:val="000A0EA1"/>
    <w:rsid w:val="000A389A"/>
    <w:rsid w:val="000A49E6"/>
    <w:rsid w:val="000B0BA6"/>
    <w:rsid w:val="000F2C22"/>
    <w:rsid w:val="000F2DF7"/>
    <w:rsid w:val="000F5A33"/>
    <w:rsid w:val="00103E43"/>
    <w:rsid w:val="001147AE"/>
    <w:rsid w:val="00116040"/>
    <w:rsid w:val="0012238C"/>
    <w:rsid w:val="00125B12"/>
    <w:rsid w:val="00127460"/>
    <w:rsid w:val="00130494"/>
    <w:rsid w:val="0013496C"/>
    <w:rsid w:val="00143E3F"/>
    <w:rsid w:val="00146DE9"/>
    <w:rsid w:val="00147658"/>
    <w:rsid w:val="00154861"/>
    <w:rsid w:val="00154D7D"/>
    <w:rsid w:val="001551B6"/>
    <w:rsid w:val="00156A3D"/>
    <w:rsid w:val="0017389E"/>
    <w:rsid w:val="001818CC"/>
    <w:rsid w:val="00186EC3"/>
    <w:rsid w:val="001963BC"/>
    <w:rsid w:val="00197DF5"/>
    <w:rsid w:val="001A43EB"/>
    <w:rsid w:val="001A772D"/>
    <w:rsid w:val="001D2AB4"/>
    <w:rsid w:val="001E0776"/>
    <w:rsid w:val="001E4E11"/>
    <w:rsid w:val="001E55D5"/>
    <w:rsid w:val="001F1F2A"/>
    <w:rsid w:val="001F24D1"/>
    <w:rsid w:val="002027F4"/>
    <w:rsid w:val="0020358A"/>
    <w:rsid w:val="002113BB"/>
    <w:rsid w:val="002202E4"/>
    <w:rsid w:val="00226BA0"/>
    <w:rsid w:val="00234957"/>
    <w:rsid w:val="002373AC"/>
    <w:rsid w:val="00242FC0"/>
    <w:rsid w:val="002544CF"/>
    <w:rsid w:val="00254DB6"/>
    <w:rsid w:val="00257F7A"/>
    <w:rsid w:val="00263EE7"/>
    <w:rsid w:val="002842F8"/>
    <w:rsid w:val="00294B6B"/>
    <w:rsid w:val="002965DE"/>
    <w:rsid w:val="002A0784"/>
    <w:rsid w:val="002B25DF"/>
    <w:rsid w:val="002C2819"/>
    <w:rsid w:val="002D6BCC"/>
    <w:rsid w:val="002E2D70"/>
    <w:rsid w:val="002E5F0F"/>
    <w:rsid w:val="002F1762"/>
    <w:rsid w:val="002F7CFF"/>
    <w:rsid w:val="00301509"/>
    <w:rsid w:val="003039AE"/>
    <w:rsid w:val="00311419"/>
    <w:rsid w:val="00312CE1"/>
    <w:rsid w:val="00322F3B"/>
    <w:rsid w:val="00326061"/>
    <w:rsid w:val="00331163"/>
    <w:rsid w:val="003311DB"/>
    <w:rsid w:val="00336B95"/>
    <w:rsid w:val="00343DBB"/>
    <w:rsid w:val="003452D8"/>
    <w:rsid w:val="00351E5F"/>
    <w:rsid w:val="003534F3"/>
    <w:rsid w:val="00361DC9"/>
    <w:rsid w:val="003629C4"/>
    <w:rsid w:val="00367788"/>
    <w:rsid w:val="00380223"/>
    <w:rsid w:val="003925D3"/>
    <w:rsid w:val="00393D25"/>
    <w:rsid w:val="003941D5"/>
    <w:rsid w:val="003A221A"/>
    <w:rsid w:val="003B5EF3"/>
    <w:rsid w:val="003B63BA"/>
    <w:rsid w:val="003C2CAC"/>
    <w:rsid w:val="003D2519"/>
    <w:rsid w:val="003D3AEB"/>
    <w:rsid w:val="003D7CB9"/>
    <w:rsid w:val="003F11AF"/>
    <w:rsid w:val="00400C05"/>
    <w:rsid w:val="004118F8"/>
    <w:rsid w:val="004215BA"/>
    <w:rsid w:val="00424A4E"/>
    <w:rsid w:val="00433A71"/>
    <w:rsid w:val="00437CD9"/>
    <w:rsid w:val="00457076"/>
    <w:rsid w:val="00462BFA"/>
    <w:rsid w:val="0047145C"/>
    <w:rsid w:val="00483C5F"/>
    <w:rsid w:val="00497B53"/>
    <w:rsid w:val="004A6A91"/>
    <w:rsid w:val="004A6D45"/>
    <w:rsid w:val="004C0157"/>
    <w:rsid w:val="004C4824"/>
    <w:rsid w:val="004D20B4"/>
    <w:rsid w:val="004F1C92"/>
    <w:rsid w:val="00506BEF"/>
    <w:rsid w:val="005102CA"/>
    <w:rsid w:val="00514B31"/>
    <w:rsid w:val="005172E3"/>
    <w:rsid w:val="0052412A"/>
    <w:rsid w:val="00542C43"/>
    <w:rsid w:val="00544063"/>
    <w:rsid w:val="00550EEA"/>
    <w:rsid w:val="00575ADA"/>
    <w:rsid w:val="00580A27"/>
    <w:rsid w:val="0059283D"/>
    <w:rsid w:val="005B3AE6"/>
    <w:rsid w:val="005B4E75"/>
    <w:rsid w:val="005C0DB7"/>
    <w:rsid w:val="005D3C1E"/>
    <w:rsid w:val="005E5CB3"/>
    <w:rsid w:val="005E63C0"/>
    <w:rsid w:val="00623526"/>
    <w:rsid w:val="00626BDD"/>
    <w:rsid w:val="00633810"/>
    <w:rsid w:val="00640ED6"/>
    <w:rsid w:val="006427AD"/>
    <w:rsid w:val="00643762"/>
    <w:rsid w:val="00656B15"/>
    <w:rsid w:val="00661164"/>
    <w:rsid w:val="00676B84"/>
    <w:rsid w:val="006853E8"/>
    <w:rsid w:val="006B1589"/>
    <w:rsid w:val="006C095A"/>
    <w:rsid w:val="006C3990"/>
    <w:rsid w:val="006D54CD"/>
    <w:rsid w:val="006F159C"/>
    <w:rsid w:val="006F4F6E"/>
    <w:rsid w:val="007032F9"/>
    <w:rsid w:val="00722B41"/>
    <w:rsid w:val="0072676D"/>
    <w:rsid w:val="007553C0"/>
    <w:rsid w:val="00755A66"/>
    <w:rsid w:val="00755D84"/>
    <w:rsid w:val="00760A70"/>
    <w:rsid w:val="00774B05"/>
    <w:rsid w:val="00787AEB"/>
    <w:rsid w:val="00787D05"/>
    <w:rsid w:val="007921A6"/>
    <w:rsid w:val="007921B2"/>
    <w:rsid w:val="00794BC8"/>
    <w:rsid w:val="007A1A50"/>
    <w:rsid w:val="007A28A2"/>
    <w:rsid w:val="007D349F"/>
    <w:rsid w:val="007D44ED"/>
    <w:rsid w:val="007E1334"/>
    <w:rsid w:val="007E6A6D"/>
    <w:rsid w:val="007E71A9"/>
    <w:rsid w:val="007F06A6"/>
    <w:rsid w:val="007F3118"/>
    <w:rsid w:val="007F5FD0"/>
    <w:rsid w:val="007F627A"/>
    <w:rsid w:val="00800C80"/>
    <w:rsid w:val="0080243C"/>
    <w:rsid w:val="008077BF"/>
    <w:rsid w:val="00825962"/>
    <w:rsid w:val="00835237"/>
    <w:rsid w:val="0083590E"/>
    <w:rsid w:val="00844F0E"/>
    <w:rsid w:val="0085476F"/>
    <w:rsid w:val="00873826"/>
    <w:rsid w:val="00875147"/>
    <w:rsid w:val="0089030F"/>
    <w:rsid w:val="008903AE"/>
    <w:rsid w:val="008908D0"/>
    <w:rsid w:val="00891C92"/>
    <w:rsid w:val="0089567A"/>
    <w:rsid w:val="008A22CB"/>
    <w:rsid w:val="008B1002"/>
    <w:rsid w:val="008B23EF"/>
    <w:rsid w:val="008B2862"/>
    <w:rsid w:val="008B69E8"/>
    <w:rsid w:val="008B7449"/>
    <w:rsid w:val="008C7E5F"/>
    <w:rsid w:val="008D05FE"/>
    <w:rsid w:val="008D371A"/>
    <w:rsid w:val="008D45C3"/>
    <w:rsid w:val="008E6C3F"/>
    <w:rsid w:val="00901F38"/>
    <w:rsid w:val="00903A0E"/>
    <w:rsid w:val="009040C3"/>
    <w:rsid w:val="00906CAD"/>
    <w:rsid w:val="009110CB"/>
    <w:rsid w:val="00930184"/>
    <w:rsid w:val="00935225"/>
    <w:rsid w:val="009415BA"/>
    <w:rsid w:val="009427F6"/>
    <w:rsid w:val="0096154A"/>
    <w:rsid w:val="009743A1"/>
    <w:rsid w:val="0097531C"/>
    <w:rsid w:val="00991793"/>
    <w:rsid w:val="00995751"/>
    <w:rsid w:val="009A01A8"/>
    <w:rsid w:val="009B3DB7"/>
    <w:rsid w:val="009B3F50"/>
    <w:rsid w:val="009C71CC"/>
    <w:rsid w:val="009E714B"/>
    <w:rsid w:val="009E7E6F"/>
    <w:rsid w:val="009F2C57"/>
    <w:rsid w:val="00A0029E"/>
    <w:rsid w:val="00A00CCA"/>
    <w:rsid w:val="00A045AD"/>
    <w:rsid w:val="00A23564"/>
    <w:rsid w:val="00A32FAF"/>
    <w:rsid w:val="00A37650"/>
    <w:rsid w:val="00A376D7"/>
    <w:rsid w:val="00A408A6"/>
    <w:rsid w:val="00A4357D"/>
    <w:rsid w:val="00A460A7"/>
    <w:rsid w:val="00A47D53"/>
    <w:rsid w:val="00A51CBD"/>
    <w:rsid w:val="00A56D3D"/>
    <w:rsid w:val="00A56EEB"/>
    <w:rsid w:val="00A703A9"/>
    <w:rsid w:val="00A70E44"/>
    <w:rsid w:val="00A75B7E"/>
    <w:rsid w:val="00A833F3"/>
    <w:rsid w:val="00AA1117"/>
    <w:rsid w:val="00AA3492"/>
    <w:rsid w:val="00AA4925"/>
    <w:rsid w:val="00AB38EB"/>
    <w:rsid w:val="00AB48BB"/>
    <w:rsid w:val="00AD12FE"/>
    <w:rsid w:val="00AD2C54"/>
    <w:rsid w:val="00AD7D37"/>
    <w:rsid w:val="00B10C6E"/>
    <w:rsid w:val="00B124DB"/>
    <w:rsid w:val="00B12AF3"/>
    <w:rsid w:val="00B158D2"/>
    <w:rsid w:val="00B253C8"/>
    <w:rsid w:val="00B35A3B"/>
    <w:rsid w:val="00B4295C"/>
    <w:rsid w:val="00B53969"/>
    <w:rsid w:val="00B5762B"/>
    <w:rsid w:val="00B607CF"/>
    <w:rsid w:val="00B772EF"/>
    <w:rsid w:val="00B8322D"/>
    <w:rsid w:val="00BB2A69"/>
    <w:rsid w:val="00BC6847"/>
    <w:rsid w:val="00BD1A26"/>
    <w:rsid w:val="00BD1A3D"/>
    <w:rsid w:val="00BE05AB"/>
    <w:rsid w:val="00BE1725"/>
    <w:rsid w:val="00BE37FB"/>
    <w:rsid w:val="00BF0044"/>
    <w:rsid w:val="00BF33CE"/>
    <w:rsid w:val="00BF4286"/>
    <w:rsid w:val="00C0274C"/>
    <w:rsid w:val="00C0390A"/>
    <w:rsid w:val="00C1228C"/>
    <w:rsid w:val="00C12583"/>
    <w:rsid w:val="00C23ECC"/>
    <w:rsid w:val="00C276C6"/>
    <w:rsid w:val="00C31C96"/>
    <w:rsid w:val="00C42485"/>
    <w:rsid w:val="00C4628D"/>
    <w:rsid w:val="00C55A7C"/>
    <w:rsid w:val="00C60D9B"/>
    <w:rsid w:val="00C73025"/>
    <w:rsid w:val="00C73F74"/>
    <w:rsid w:val="00C90771"/>
    <w:rsid w:val="00C952A0"/>
    <w:rsid w:val="00C956D6"/>
    <w:rsid w:val="00CB7A6B"/>
    <w:rsid w:val="00CC2445"/>
    <w:rsid w:val="00CC318E"/>
    <w:rsid w:val="00CD2DD2"/>
    <w:rsid w:val="00CE0733"/>
    <w:rsid w:val="00CE1444"/>
    <w:rsid w:val="00CF5A2A"/>
    <w:rsid w:val="00D12E5C"/>
    <w:rsid w:val="00D154AA"/>
    <w:rsid w:val="00D5463E"/>
    <w:rsid w:val="00D622A3"/>
    <w:rsid w:val="00D6795B"/>
    <w:rsid w:val="00D72BC4"/>
    <w:rsid w:val="00D83515"/>
    <w:rsid w:val="00D859C5"/>
    <w:rsid w:val="00D96AEE"/>
    <w:rsid w:val="00DA4870"/>
    <w:rsid w:val="00DA5C63"/>
    <w:rsid w:val="00DC68DD"/>
    <w:rsid w:val="00DC7B78"/>
    <w:rsid w:val="00DD27E5"/>
    <w:rsid w:val="00DD4804"/>
    <w:rsid w:val="00DD7D1F"/>
    <w:rsid w:val="00DE16E7"/>
    <w:rsid w:val="00DE2842"/>
    <w:rsid w:val="00E019A4"/>
    <w:rsid w:val="00E13DDD"/>
    <w:rsid w:val="00E20001"/>
    <w:rsid w:val="00E21CAE"/>
    <w:rsid w:val="00E324E5"/>
    <w:rsid w:val="00E42A72"/>
    <w:rsid w:val="00E45680"/>
    <w:rsid w:val="00E627B4"/>
    <w:rsid w:val="00E67A7C"/>
    <w:rsid w:val="00E86B32"/>
    <w:rsid w:val="00E9043A"/>
    <w:rsid w:val="00EB3509"/>
    <w:rsid w:val="00EC57E0"/>
    <w:rsid w:val="00ED06CA"/>
    <w:rsid w:val="00EE6B1D"/>
    <w:rsid w:val="00EF6A8F"/>
    <w:rsid w:val="00EF7216"/>
    <w:rsid w:val="00F332FB"/>
    <w:rsid w:val="00F47C73"/>
    <w:rsid w:val="00F50BDB"/>
    <w:rsid w:val="00F55D85"/>
    <w:rsid w:val="00F7123B"/>
    <w:rsid w:val="00F77341"/>
    <w:rsid w:val="00F80771"/>
    <w:rsid w:val="00F92375"/>
    <w:rsid w:val="00F97335"/>
    <w:rsid w:val="00FB479B"/>
    <w:rsid w:val="00FC0F86"/>
    <w:rsid w:val="00FC25CB"/>
    <w:rsid w:val="00FD0B1A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A3A79"/>
  <w15:chartTrackingRefBased/>
  <w15:docId w15:val="{1E75F45D-0667-442B-9121-E6F7B5B8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5D84"/>
    <w:pPr>
      <w:spacing w:after="120"/>
      <w:jc w:val="both"/>
    </w:pPr>
    <w:rPr>
      <w:rFonts w:ascii="CG Omega" w:hAnsi="CG Omega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left"/>
      <w:outlineLvl w:val="3"/>
    </w:pPr>
    <w:rPr>
      <w:rFonts w:ascii="Verdana" w:hAnsi="Verdana"/>
      <w:color w:val="FF0000"/>
      <w:szCs w:val="21"/>
      <w:u w:val="single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left"/>
      <w:outlineLvl w:val="4"/>
    </w:pPr>
    <w:rPr>
      <w:rFonts w:ascii="Verdana" w:hAnsi="Verdana"/>
      <w:b/>
      <w:bCs/>
      <w:szCs w:val="21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rschriftUli2">
    <w:name w:val="Überschrift Uli 2"/>
    <w:basedOn w:val="berschrift2"/>
    <w:next w:val="Standard"/>
    <w:pPr>
      <w:numPr>
        <w:ilvl w:val="1"/>
        <w:numId w:val="1"/>
      </w:numPr>
      <w:jc w:val="left"/>
    </w:pPr>
    <w:rPr>
      <w:sz w:val="24"/>
    </w:rPr>
  </w:style>
  <w:style w:type="paragraph" w:customStyle="1" w:styleId="berschriftuli1">
    <w:name w:val="Überschrift uli 1"/>
    <w:basedOn w:val="berschrift1"/>
    <w:next w:val="Standard"/>
    <w:pPr>
      <w:numPr>
        <w:numId w:val="1"/>
      </w:numPr>
      <w:jc w:val="left"/>
    </w:pPr>
    <w:rPr>
      <w:smallCaps/>
    </w:rPr>
  </w:style>
  <w:style w:type="paragraph" w:customStyle="1" w:styleId="UberschriftUli3">
    <w:name w:val="Uberschrift Uli 3"/>
    <w:basedOn w:val="berschrift3"/>
    <w:next w:val="Standard"/>
    <w:pPr>
      <w:numPr>
        <w:ilvl w:val="2"/>
        <w:numId w:val="1"/>
      </w:numPr>
      <w:spacing w:before="0" w:after="120"/>
      <w:jc w:val="left"/>
    </w:pPr>
    <w:rPr>
      <w:rFonts w:ascii="CG Omega" w:hAnsi="CG Omega"/>
      <w:i/>
    </w:rPr>
  </w:style>
  <w:style w:type="paragraph" w:customStyle="1" w:styleId="DefinitionTerm">
    <w:name w:val="Definition Term"/>
    <w:basedOn w:val="Standard"/>
    <w:next w:val="DefinitionList"/>
    <w:pPr>
      <w:spacing w:after="0"/>
      <w:jc w:val="left"/>
    </w:pPr>
    <w:rPr>
      <w:rFonts w:ascii="Times New Roman" w:hAnsi="Times New Roman"/>
      <w:snapToGrid w:val="0"/>
    </w:rPr>
  </w:style>
  <w:style w:type="paragraph" w:customStyle="1" w:styleId="DefinitionList">
    <w:name w:val="Definition List"/>
    <w:basedOn w:val="Standard"/>
    <w:next w:val="DefinitionTerm"/>
    <w:pPr>
      <w:spacing w:after="0"/>
      <w:ind w:left="360"/>
      <w:jc w:val="left"/>
    </w:pPr>
    <w:rPr>
      <w:rFonts w:ascii="Times New Roman" w:hAnsi="Times New Roman"/>
      <w:snapToGrid w:val="0"/>
    </w:rPr>
  </w:style>
  <w:style w:type="paragraph" w:customStyle="1" w:styleId="Blockquote">
    <w:name w:val="Blockquote"/>
    <w:basedOn w:val="Standard"/>
    <w:pPr>
      <w:spacing w:before="100" w:after="100"/>
      <w:ind w:left="360" w:right="360"/>
      <w:jc w:val="left"/>
    </w:pPr>
    <w:rPr>
      <w:rFonts w:ascii="Times New Roman" w:hAnsi="Times New Roman"/>
      <w:snapToGrid w:val="0"/>
    </w:rPr>
  </w:style>
  <w:style w:type="paragraph" w:styleId="Textkrper">
    <w:name w:val="Body Text"/>
    <w:basedOn w:val="Standard"/>
    <w:pPr>
      <w:autoSpaceDE w:val="0"/>
      <w:autoSpaceDN w:val="0"/>
      <w:adjustRightInd w:val="0"/>
      <w:jc w:val="left"/>
    </w:pPr>
    <w:rPr>
      <w:rFonts w:ascii="Verdana" w:hAnsi="Verdana"/>
      <w:color w:val="FF0000"/>
      <w:szCs w:val="21"/>
    </w:rPr>
  </w:style>
  <w:style w:type="paragraph" w:styleId="Textkrper2">
    <w:name w:val="Body Text 2"/>
    <w:basedOn w:val="Standard"/>
    <w:pPr>
      <w:autoSpaceDE w:val="0"/>
      <w:autoSpaceDN w:val="0"/>
      <w:adjustRightInd w:val="0"/>
      <w:jc w:val="left"/>
    </w:pPr>
    <w:rPr>
      <w:rFonts w:ascii="Verdana" w:hAnsi="Verdana"/>
      <w:b/>
      <w:bCs/>
      <w:sz w:val="28"/>
    </w:rPr>
  </w:style>
  <w:style w:type="paragraph" w:styleId="Textkrper3">
    <w:name w:val="Body Text 3"/>
    <w:basedOn w:val="Standard"/>
    <w:rPr>
      <w:rFonts w:ascii="Verdana" w:hAnsi="Verdana"/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4600"/>
      <w:u w:val="single"/>
    </w:rPr>
  </w:style>
  <w:style w:type="character" w:styleId="Kommentarzeichen">
    <w:name w:val="annotation reference"/>
    <w:rsid w:val="00787D0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87D05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787D05"/>
    <w:rPr>
      <w:rFonts w:ascii="CG Omega" w:hAnsi="CG Omega"/>
    </w:rPr>
  </w:style>
  <w:style w:type="paragraph" w:styleId="Kommentarthema">
    <w:name w:val="annotation subject"/>
    <w:basedOn w:val="Kommentartext"/>
    <w:next w:val="Kommentartext"/>
    <w:link w:val="KommentarthemaZchn"/>
    <w:rsid w:val="00787D05"/>
    <w:rPr>
      <w:b/>
      <w:bCs/>
    </w:rPr>
  </w:style>
  <w:style w:type="character" w:customStyle="1" w:styleId="KommentarthemaZchn">
    <w:name w:val="Kommentarthema Zchn"/>
    <w:link w:val="Kommentarthema"/>
    <w:rsid w:val="00787D05"/>
    <w:rPr>
      <w:rFonts w:ascii="CG Omega" w:hAnsi="CG Omega"/>
      <w:b/>
      <w:bCs/>
    </w:rPr>
  </w:style>
  <w:style w:type="character" w:styleId="Fett">
    <w:name w:val="Strong"/>
    <w:qFormat/>
    <w:rsid w:val="00755D84"/>
    <w:rPr>
      <w:b/>
      <w:bCs/>
    </w:rPr>
  </w:style>
  <w:style w:type="table" w:styleId="Tabellenraster">
    <w:name w:val="Table Grid"/>
    <w:basedOn w:val="NormaleTabelle"/>
    <w:uiPriority w:val="39"/>
    <w:rsid w:val="007E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ett">
    <w:name w:val="Tabelle Fett"/>
    <w:basedOn w:val="Standard"/>
    <w:rsid w:val="00C31C96"/>
    <w:pPr>
      <w:spacing w:before="40" w:after="40"/>
      <w:jc w:val="left"/>
    </w:pPr>
    <w:rPr>
      <w:rFonts w:ascii="Verdana" w:hAnsi="Verdana"/>
      <w:b/>
      <w:bCs/>
      <w:sz w:val="18"/>
    </w:rPr>
  </w:style>
  <w:style w:type="paragraph" w:customStyle="1" w:styleId="Tabelle">
    <w:name w:val="Tabelle"/>
    <w:basedOn w:val="Standard"/>
    <w:rsid w:val="00C31C96"/>
    <w:pPr>
      <w:spacing w:before="40" w:after="40"/>
      <w:jc w:val="left"/>
    </w:pPr>
    <w:rPr>
      <w:rFonts w:ascii="Verdana" w:hAnsi="Verdana"/>
      <w:bCs/>
      <w:sz w:val="18"/>
    </w:rPr>
  </w:style>
  <w:style w:type="character" w:customStyle="1" w:styleId="KopfzeileZchn">
    <w:name w:val="Kopfzeile Zchn"/>
    <w:link w:val="Kopfzeile"/>
    <w:uiPriority w:val="99"/>
    <w:rsid w:val="007032F9"/>
    <w:rPr>
      <w:rFonts w:ascii="CG Omega" w:hAnsi="CG Omega"/>
      <w:sz w:val="24"/>
    </w:rPr>
  </w:style>
  <w:style w:type="paragraph" w:customStyle="1" w:styleId="Default">
    <w:name w:val="Default"/>
    <w:rsid w:val="003D7C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qumzert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603DEAC87CD43A1C0171801743C59" ma:contentTypeVersion="20" ma:contentTypeDescription="Ein neues Dokument erstellen." ma:contentTypeScope="" ma:versionID="b5b164e7ece5a689901598f2664149f7">
  <xsd:schema xmlns:xsd="http://www.w3.org/2001/XMLSchema" xmlns:xs="http://www.w3.org/2001/XMLSchema" xmlns:p="http://schemas.microsoft.com/office/2006/metadata/properties" xmlns:ns2="698625c0-f140-40ac-94f2-273fcf72c412" xmlns:ns3="7eb91b65-90dc-4f4b-8de0-c611224ffc3a" targetNamespace="http://schemas.microsoft.com/office/2006/metadata/properties" ma:root="true" ma:fieldsID="f4c86234c07437ebf978a0557b489210" ns2:_="" ns3:_="">
    <xsd:import namespace="698625c0-f140-40ac-94f2-273fcf72c412"/>
    <xsd:import namespace="7eb91b65-90dc-4f4b-8de0-c611224ff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625c0-f140-40ac-94f2-273fcf72c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8042cb2-37e4-4521-a1c0-64f18ce0e254}" ma:internalName="TaxCatchAll" ma:showField="CatchAllData" ma:web="698625c0-f140-40ac-94f2-273fcf72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1b65-90dc-4f4b-8de0-c611224ff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eb531e1-7900-4782-860a-76c55d71b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91b65-90dc-4f4b-8de0-c611224ffc3a">
      <Terms xmlns="http://schemas.microsoft.com/office/infopath/2007/PartnerControls"/>
    </lcf76f155ced4ddcb4097134ff3c332f>
    <TaxCatchAll xmlns="698625c0-f140-40ac-94f2-273fcf72c4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3ABA7-4781-46A4-8442-11DBE2B81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ED4F4-DEBD-4B3D-9C73-826799BE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625c0-f140-40ac-94f2-273fcf72c412"/>
    <ds:schemaRef ds:uri="7eb91b65-90dc-4f4b-8de0-c611224ff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6C653-40DF-4CC7-A479-60522CEF64C2}">
  <ds:schemaRefs>
    <ds:schemaRef ds:uri="http://schemas.microsoft.com/office/2006/metadata/properties"/>
    <ds:schemaRef ds:uri="http://schemas.microsoft.com/office/infopath/2007/PartnerControls"/>
    <ds:schemaRef ds:uri="7eb91b65-90dc-4f4b-8de0-c611224ffc3a"/>
    <ds:schemaRef ds:uri="698625c0-f140-40ac-94f2-273fcf72c412"/>
  </ds:schemaRefs>
</ds:datastoreItem>
</file>

<file path=customXml/itemProps4.xml><?xml version="1.0" encoding="utf-8"?>
<ds:datastoreItem xmlns:ds="http://schemas.openxmlformats.org/officeDocument/2006/customXml" ds:itemID="{A5E42EEC-620B-41E2-8C56-BE1E15B51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Arqum</vt:lpstr>
    </vt:vector>
  </TitlesOfParts>
  <Company>Arqum GmbH</Company>
  <LinksUpToDate>false</LinksUpToDate>
  <CharactersWithSpaces>4640</CharactersWithSpaces>
  <SharedDoc>false</SharedDoc>
  <HLinks>
    <vt:vector size="6" baseType="variant">
      <vt:variant>
        <vt:i4>6881347</vt:i4>
      </vt:variant>
      <vt:variant>
        <vt:i4>78</vt:i4>
      </vt:variant>
      <vt:variant>
        <vt:i4>0</vt:i4>
      </vt:variant>
      <vt:variant>
        <vt:i4>5</vt:i4>
      </vt:variant>
      <vt:variant>
        <vt:lpwstr>mailto:info@arqumzert.de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Arqum</dc:title>
  <dc:subject/>
  <dc:creator>heinrichs</dc:creator>
  <cp:keywords/>
  <cp:lastModifiedBy>Silke Krueger | Arqum Zert</cp:lastModifiedBy>
  <cp:revision>18</cp:revision>
  <cp:lastPrinted>2014-03-05T15:58:00Z</cp:lastPrinted>
  <dcterms:created xsi:type="dcterms:W3CDTF">2024-01-10T12:51:00Z</dcterms:created>
  <dcterms:modified xsi:type="dcterms:W3CDTF">2024-11-05T15:38:00Z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0x0101007D8603DEAC87CD43A1C0171801743C59</vt:lpwstr>
  </property>
  <property fmtid="{D5CDD505-2E9C-101B-9397-08002B2CF9AE}" pid="3" name="MediaServiceImageTags">
    <vt:lpwstr/>
  </property>
</Properties>
</file>